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A4" w:rsidRDefault="005306A4" w:rsidP="005306A4">
      <w:pPr>
        <w:pStyle w:val="af4"/>
        <w:shd w:val="clear" w:color="auto" w:fill="FFFFFF"/>
        <w:spacing w:before="0" w:beforeAutospacing="0" w:after="164" w:afterAutospacing="0" w:line="240" w:lineRule="atLeast"/>
        <w:jc w:val="center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>
        <w:rPr>
          <w:rStyle w:val="af6"/>
          <w:rFonts w:ascii="Arial" w:hAnsi="Arial" w:cs="Arial"/>
          <w:color w:val="333333"/>
          <w:sz w:val="18"/>
          <w:szCs w:val="18"/>
        </w:rPr>
        <w:t>Список юридических клиник Саратовской  области</w:t>
      </w: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3538"/>
        <w:gridCol w:w="3232"/>
      </w:tblGrid>
      <w:tr w:rsidR="005306A4" w:rsidTr="005306A4">
        <w:tc>
          <w:tcPr>
            <w:tcW w:w="5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5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 бесплатной юридической помощи</w:t>
            </w:r>
          </w:p>
        </w:tc>
        <w:tc>
          <w:tcPr>
            <w:tcW w:w="5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 помещения, где осуществляется приём граждан</w:t>
            </w:r>
          </w:p>
        </w:tc>
      </w:tr>
      <w:tr w:rsidR="005306A4" w:rsidTr="005306A4">
        <w:tc>
          <w:tcPr>
            <w:tcW w:w="5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64/1</w:t>
            </w:r>
          </w:p>
        </w:tc>
        <w:tc>
          <w:tcPr>
            <w:tcW w:w="5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45182F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5306A4">
                <w:rPr>
                  <w:rStyle w:val="aa"/>
                  <w:rFonts w:ascii="Arial" w:hAnsi="Arial" w:cs="Arial"/>
                  <w:color w:val="4B69BF"/>
                  <w:sz w:val="18"/>
                  <w:szCs w:val="18"/>
                </w:rPr>
                <w:t>Юридическая клиника Поволжского институт</w:t>
              </w:r>
              <w:proofErr w:type="gramStart"/>
              <w:r w:rsidR="005306A4">
                <w:rPr>
                  <w:rStyle w:val="aa"/>
                  <w:rFonts w:ascii="Arial" w:hAnsi="Arial" w:cs="Arial"/>
                  <w:color w:val="4B69BF"/>
                  <w:sz w:val="18"/>
                  <w:szCs w:val="18"/>
                </w:rPr>
                <w:t>а(</w:t>
              </w:r>
              <w:proofErr w:type="gramEnd"/>
              <w:r w:rsidR="005306A4">
                <w:rPr>
                  <w:rStyle w:val="aa"/>
                  <w:rFonts w:ascii="Arial" w:hAnsi="Arial" w:cs="Arial"/>
                  <w:color w:val="4B69BF"/>
                  <w:sz w:val="18"/>
                  <w:szCs w:val="18"/>
                </w:rPr>
                <w:t>филиала)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 в г. Саратове</w:t>
              </w:r>
            </w:hyperlink>
          </w:p>
        </w:tc>
        <w:tc>
          <w:tcPr>
            <w:tcW w:w="5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410003, г. Саратов, ул. Им. А.Н. Радищева, д. 55</w:t>
            </w:r>
          </w:p>
        </w:tc>
      </w:tr>
      <w:tr w:rsidR="005306A4" w:rsidTr="005306A4">
        <w:tc>
          <w:tcPr>
            <w:tcW w:w="5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64/2</w:t>
            </w:r>
          </w:p>
        </w:tc>
        <w:tc>
          <w:tcPr>
            <w:tcW w:w="5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45182F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5306A4">
                <w:rPr>
                  <w:rStyle w:val="aa"/>
                  <w:rFonts w:ascii="Arial" w:hAnsi="Arial" w:cs="Arial"/>
                  <w:color w:val="4B69BF"/>
                  <w:sz w:val="18"/>
                  <w:szCs w:val="18"/>
                </w:rPr>
                <w:t xml:space="preserve">Юридическая клиника ФГБОУ </w:t>
              </w:r>
              <w:proofErr w:type="gramStart"/>
              <w:r w:rsidR="005306A4">
                <w:rPr>
                  <w:rStyle w:val="aa"/>
                  <w:rFonts w:ascii="Arial" w:hAnsi="Arial" w:cs="Arial"/>
                  <w:color w:val="4B69BF"/>
                  <w:sz w:val="18"/>
                  <w:szCs w:val="18"/>
                </w:rPr>
                <w:t>ВО</w:t>
              </w:r>
              <w:proofErr w:type="gramEnd"/>
              <w:r w:rsidR="005306A4">
                <w:rPr>
                  <w:rStyle w:val="aa"/>
                  <w:rFonts w:ascii="Arial" w:hAnsi="Arial" w:cs="Arial"/>
                  <w:color w:val="4B69BF"/>
                  <w:sz w:val="18"/>
                  <w:szCs w:val="18"/>
                </w:rPr>
                <w:t xml:space="preserve"> «Саратовского национального исследовательского государственного Университета имени Н.Г. Чернышевского»</w:t>
              </w:r>
            </w:hyperlink>
          </w:p>
        </w:tc>
        <w:tc>
          <w:tcPr>
            <w:tcW w:w="5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г. Саратов, ул. Вольская, д. 18</w:t>
            </w:r>
          </w:p>
        </w:tc>
      </w:tr>
      <w:tr w:rsidR="005306A4" w:rsidTr="005306A4">
        <w:tc>
          <w:tcPr>
            <w:tcW w:w="5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64/3</w:t>
            </w:r>
          </w:p>
        </w:tc>
        <w:tc>
          <w:tcPr>
            <w:tcW w:w="5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45182F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5306A4">
                <w:rPr>
                  <w:rStyle w:val="aa"/>
                  <w:rFonts w:ascii="Arial" w:hAnsi="Arial" w:cs="Arial"/>
                  <w:color w:val="4B69BF"/>
                  <w:sz w:val="18"/>
                  <w:szCs w:val="18"/>
                </w:rPr>
                <w:t xml:space="preserve">Центр правовой помощи населению Поволжского института управления Филиала </w:t>
              </w:r>
              <w:proofErr w:type="spellStart"/>
              <w:r w:rsidR="005306A4">
                <w:rPr>
                  <w:rStyle w:val="aa"/>
                  <w:rFonts w:ascii="Arial" w:hAnsi="Arial" w:cs="Arial"/>
                  <w:color w:val="4B69BF"/>
                  <w:sz w:val="18"/>
                  <w:szCs w:val="18"/>
                </w:rPr>
                <w:t>РАНХиГС</w:t>
              </w:r>
              <w:proofErr w:type="spellEnd"/>
            </w:hyperlink>
          </w:p>
        </w:tc>
        <w:tc>
          <w:tcPr>
            <w:tcW w:w="5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410031, г. Саратов, ул. Сборная,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25, стр.1,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133</w:t>
            </w:r>
          </w:p>
        </w:tc>
      </w:tr>
      <w:tr w:rsidR="005306A4" w:rsidTr="005306A4">
        <w:tc>
          <w:tcPr>
            <w:tcW w:w="5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64/4</w:t>
            </w:r>
          </w:p>
        </w:tc>
        <w:tc>
          <w:tcPr>
            <w:tcW w:w="5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45182F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r w:rsidR="005306A4">
                <w:rPr>
                  <w:rStyle w:val="aa"/>
                  <w:rFonts w:ascii="Arial" w:hAnsi="Arial" w:cs="Arial"/>
                  <w:color w:val="4B69BF"/>
                  <w:sz w:val="18"/>
                  <w:szCs w:val="18"/>
                </w:rPr>
                <w:t>Юридическая клиника Федерального государственного бюджетного образовательного учреждения   высшего образования «Саратовская государственная юридическая академия»</w:t>
              </w:r>
            </w:hyperlink>
          </w:p>
        </w:tc>
        <w:tc>
          <w:tcPr>
            <w:tcW w:w="5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410028, Россия, Саратовская область, г. Саратов, ул. им. Н.Г. Чернышевского, д. 135А,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102;</w:t>
            </w:r>
          </w:p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410010, Россия, Саратовская область, г. Саратов, ул. им. В.И. Осипова, д. 1/1,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107;</w:t>
            </w:r>
          </w:p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410033, Россия, Саратовская область, г. Саратов,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Молодежныи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̆ проезд, д. 4А,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109;</w:t>
            </w:r>
          </w:p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413865, Россия, Саратовская область, г. Балаково, ул. Красная Звезда, д. 8/1.</w:t>
            </w:r>
          </w:p>
        </w:tc>
      </w:tr>
    </w:tbl>
    <w:p w:rsidR="005306A4" w:rsidRDefault="005306A4" w:rsidP="005306A4">
      <w:pPr>
        <w:pStyle w:val="af4"/>
        <w:shd w:val="clear" w:color="auto" w:fill="FFFFFF"/>
        <w:spacing w:before="0" w:beforeAutospacing="0" w:after="164" w:afterAutospacing="0" w:line="24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06A4" w:rsidRDefault="005306A4" w:rsidP="005306A4">
      <w:pPr>
        <w:pStyle w:val="af4"/>
        <w:shd w:val="clear" w:color="auto" w:fill="FFFFFF"/>
        <w:spacing w:before="0" w:beforeAutospacing="0" w:after="164" w:afterAutospacing="0" w:line="24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f6"/>
          <w:rFonts w:ascii="Arial" w:hAnsi="Arial" w:cs="Arial"/>
          <w:color w:val="333333"/>
          <w:sz w:val="18"/>
          <w:szCs w:val="18"/>
        </w:rPr>
        <w:t>Негосударственный центр бесплатной юридической помощи в Саратовской области</w:t>
      </w:r>
    </w:p>
    <w:p w:rsidR="005306A4" w:rsidRDefault="005306A4" w:rsidP="005306A4">
      <w:pPr>
        <w:pStyle w:val="af4"/>
        <w:shd w:val="clear" w:color="auto" w:fill="FFFFFF"/>
        <w:spacing w:before="0" w:beforeAutospacing="0" w:after="164" w:afterAutospacing="0" w:line="24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845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3153"/>
        <w:gridCol w:w="4091"/>
      </w:tblGrid>
      <w:tr w:rsidR="005306A4" w:rsidTr="005306A4">
        <w:tc>
          <w:tcPr>
            <w:tcW w:w="12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f6"/>
                <w:rFonts w:ascii="Arial" w:hAnsi="Arial" w:cs="Arial"/>
                <w:color w:val="000000"/>
                <w:sz w:val="18"/>
                <w:szCs w:val="18"/>
              </w:rPr>
              <w:t>Учётный номер</w:t>
            </w:r>
          </w:p>
        </w:tc>
        <w:tc>
          <w:tcPr>
            <w:tcW w:w="31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f6"/>
                <w:rFonts w:ascii="Arial" w:hAnsi="Arial" w:cs="Arial"/>
                <w:color w:val="000000"/>
                <w:sz w:val="18"/>
                <w:szCs w:val="18"/>
              </w:rPr>
              <w:t>Центр бесплатной юридической помощи</w:t>
            </w:r>
          </w:p>
        </w:tc>
        <w:tc>
          <w:tcPr>
            <w:tcW w:w="40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5306A4">
            <w:pPr>
              <w:pStyle w:val="af4"/>
              <w:spacing w:before="0" w:beforeAutospacing="0" w:after="164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f6"/>
                <w:rFonts w:ascii="Arial" w:hAnsi="Arial" w:cs="Arial"/>
                <w:color w:val="000000"/>
                <w:sz w:val="18"/>
                <w:szCs w:val="18"/>
              </w:rPr>
              <w:t>Адрес помещения, где осуществляется приём граждан</w:t>
            </w:r>
          </w:p>
        </w:tc>
      </w:tr>
      <w:tr w:rsidR="005306A4" w:rsidTr="005306A4">
        <w:tc>
          <w:tcPr>
            <w:tcW w:w="12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5306A4">
            <w:pPr>
              <w:pStyle w:val="af4"/>
              <w:spacing w:before="0" w:beforeAutospacing="0" w:after="164" w:afterAutospacing="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64/1</w:t>
            </w:r>
          </w:p>
        </w:tc>
        <w:tc>
          <w:tcPr>
            <w:tcW w:w="31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45182F">
            <w:pPr>
              <w:pStyle w:val="af4"/>
              <w:spacing w:before="0" w:beforeAutospacing="0" w:after="164" w:afterAutospacing="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="005306A4">
                <w:rPr>
                  <w:rStyle w:val="aa"/>
                  <w:rFonts w:ascii="Arial" w:hAnsi="Arial" w:cs="Arial"/>
                  <w:color w:val="4B69BF"/>
                  <w:sz w:val="18"/>
                  <w:szCs w:val="18"/>
                </w:rPr>
                <w:t>Негосударственный центр бесплатной юридической помощи гражданам и некоммерческим организациям СРОФ ПГИ «Общество и право»</w:t>
              </w:r>
            </w:hyperlink>
          </w:p>
        </w:tc>
        <w:tc>
          <w:tcPr>
            <w:tcW w:w="40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306A4" w:rsidRDefault="005306A4">
            <w:pPr>
              <w:pStyle w:val="af4"/>
              <w:spacing w:before="0" w:beforeAutospacing="0" w:after="164" w:afterAutospacing="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410056, г. Саратов, ул. Чапаева, д. 2; 410012, г. Саратов, ул. М. Горького, д. 34, литер «Е» (дополнительный офис)</w:t>
            </w:r>
          </w:p>
        </w:tc>
      </w:tr>
    </w:tbl>
    <w:p w:rsidR="005306A4" w:rsidRDefault="005306A4" w:rsidP="005306A4">
      <w:pPr>
        <w:pStyle w:val="af4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43546" w:rsidRPr="00F619AA" w:rsidRDefault="00E43546" w:rsidP="00F619A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E43546" w:rsidRPr="00F619AA" w:rsidSect="00233C69">
      <w:pgSz w:w="11906" w:h="16838"/>
      <w:pgMar w:top="284" w:right="707" w:bottom="426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2F" w:rsidRDefault="0045182F" w:rsidP="00CD679E">
      <w:r>
        <w:separator/>
      </w:r>
    </w:p>
  </w:endnote>
  <w:endnote w:type="continuationSeparator" w:id="0">
    <w:p w:rsidR="0045182F" w:rsidRDefault="0045182F" w:rsidP="00CD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2F" w:rsidRDefault="0045182F" w:rsidP="00CD679E">
      <w:r>
        <w:separator/>
      </w:r>
    </w:p>
  </w:footnote>
  <w:footnote w:type="continuationSeparator" w:id="0">
    <w:p w:rsidR="0045182F" w:rsidRDefault="0045182F" w:rsidP="00CD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F43"/>
    <w:multiLevelType w:val="singleLevel"/>
    <w:tmpl w:val="EFB20920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89831EE"/>
    <w:multiLevelType w:val="hybridMultilevel"/>
    <w:tmpl w:val="24DC7E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28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1251D8"/>
    <w:multiLevelType w:val="hybridMultilevel"/>
    <w:tmpl w:val="228C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A6245"/>
    <w:multiLevelType w:val="singleLevel"/>
    <w:tmpl w:val="AE428C46"/>
    <w:lvl w:ilvl="0">
      <w:start w:val="2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2EC4643D"/>
    <w:multiLevelType w:val="singleLevel"/>
    <w:tmpl w:val="EC62EB6C"/>
    <w:lvl w:ilvl="0">
      <w:start w:val="9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35A401EE"/>
    <w:multiLevelType w:val="multilevel"/>
    <w:tmpl w:val="77E2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83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142B96"/>
    <w:multiLevelType w:val="singleLevel"/>
    <w:tmpl w:val="9110AD8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535F32CE"/>
    <w:multiLevelType w:val="hybridMultilevel"/>
    <w:tmpl w:val="BCA47546"/>
    <w:lvl w:ilvl="0" w:tplc="BDA4B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FC62F1"/>
    <w:multiLevelType w:val="hybridMultilevel"/>
    <w:tmpl w:val="789C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715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1A2C7B"/>
    <w:multiLevelType w:val="hybridMultilevel"/>
    <w:tmpl w:val="87A2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14411"/>
    <w:multiLevelType w:val="hybridMultilevel"/>
    <w:tmpl w:val="9128475C"/>
    <w:lvl w:ilvl="0" w:tplc="739CAD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F63C77"/>
    <w:multiLevelType w:val="hybridMultilevel"/>
    <w:tmpl w:val="9FB2F1FE"/>
    <w:lvl w:ilvl="0" w:tplc="2348FB3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1A4E0C"/>
    <w:multiLevelType w:val="singleLevel"/>
    <w:tmpl w:val="D7E4F488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75FF7988"/>
    <w:multiLevelType w:val="hybridMultilevel"/>
    <w:tmpl w:val="2D4E70B4"/>
    <w:lvl w:ilvl="0" w:tplc="C0CCE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4A07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5"/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7"/>
    </w:lvlOverride>
  </w:num>
  <w:num w:numId="8">
    <w:abstractNumId w:val="5"/>
    <w:lvlOverride w:ilvl="0">
      <w:startOverride w:val="9"/>
    </w:lvlOverride>
  </w:num>
  <w:num w:numId="9">
    <w:abstractNumId w:val="8"/>
    <w:lvlOverride w:ilvl="0">
      <w:startOverride w:val="1"/>
    </w:lvlOverride>
  </w:num>
  <w:num w:numId="10">
    <w:abstractNumId w:val="15"/>
    <w:lvlOverride w:ilvl="0">
      <w:startOverride w:val="5"/>
    </w:lvlOverride>
  </w:num>
  <w:num w:numId="11">
    <w:abstractNumId w:val="17"/>
  </w:num>
  <w:num w:numId="12">
    <w:abstractNumId w:val="2"/>
  </w:num>
  <w:num w:numId="13">
    <w:abstractNumId w:val="7"/>
  </w:num>
  <w:num w:numId="14">
    <w:abstractNumId w:val="11"/>
  </w:num>
  <w:num w:numId="15">
    <w:abstractNumId w:val="3"/>
  </w:num>
  <w:num w:numId="16">
    <w:abstractNumId w:val="1"/>
  </w:num>
  <w:num w:numId="17">
    <w:abstractNumId w:val="9"/>
  </w:num>
  <w:num w:numId="18">
    <w:abstractNumId w:val="10"/>
  </w:num>
  <w:num w:numId="19">
    <w:abstractNumId w:val="16"/>
  </w:num>
  <w:num w:numId="20">
    <w:abstractNumId w:val="13"/>
  </w:num>
  <w:num w:numId="21">
    <w:abstractNumId w:val="14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5D"/>
    <w:rsid w:val="000002E9"/>
    <w:rsid w:val="00002FB2"/>
    <w:rsid w:val="0000395A"/>
    <w:rsid w:val="000057FD"/>
    <w:rsid w:val="000072B5"/>
    <w:rsid w:val="00010330"/>
    <w:rsid w:val="00017EAE"/>
    <w:rsid w:val="00022903"/>
    <w:rsid w:val="00024912"/>
    <w:rsid w:val="0002596B"/>
    <w:rsid w:val="00031420"/>
    <w:rsid w:val="00033F1F"/>
    <w:rsid w:val="00037029"/>
    <w:rsid w:val="00037E2F"/>
    <w:rsid w:val="000449DC"/>
    <w:rsid w:val="000455F2"/>
    <w:rsid w:val="000456D9"/>
    <w:rsid w:val="00051979"/>
    <w:rsid w:val="00055469"/>
    <w:rsid w:val="000562A2"/>
    <w:rsid w:val="000576C4"/>
    <w:rsid w:val="00057AE1"/>
    <w:rsid w:val="00057BB5"/>
    <w:rsid w:val="000601DA"/>
    <w:rsid w:val="00060748"/>
    <w:rsid w:val="00063DA3"/>
    <w:rsid w:val="000700F0"/>
    <w:rsid w:val="00073A0E"/>
    <w:rsid w:val="00074817"/>
    <w:rsid w:val="00075DE7"/>
    <w:rsid w:val="000770DB"/>
    <w:rsid w:val="00077868"/>
    <w:rsid w:val="00083D00"/>
    <w:rsid w:val="000856BE"/>
    <w:rsid w:val="000878F1"/>
    <w:rsid w:val="00091E5A"/>
    <w:rsid w:val="00097B02"/>
    <w:rsid w:val="00097E8F"/>
    <w:rsid w:val="000A0D2C"/>
    <w:rsid w:val="000A5454"/>
    <w:rsid w:val="000A6567"/>
    <w:rsid w:val="000A7AE7"/>
    <w:rsid w:val="000B0D5B"/>
    <w:rsid w:val="000B1623"/>
    <w:rsid w:val="000B4A2C"/>
    <w:rsid w:val="000B51EF"/>
    <w:rsid w:val="000C2B3A"/>
    <w:rsid w:val="000C3B8D"/>
    <w:rsid w:val="000C42CA"/>
    <w:rsid w:val="000C45F1"/>
    <w:rsid w:val="000C5BAF"/>
    <w:rsid w:val="000D57CC"/>
    <w:rsid w:val="000D73DA"/>
    <w:rsid w:val="000E169B"/>
    <w:rsid w:val="000E2587"/>
    <w:rsid w:val="000E3B27"/>
    <w:rsid w:val="000E69E2"/>
    <w:rsid w:val="000E6E73"/>
    <w:rsid w:val="000F5A75"/>
    <w:rsid w:val="00100076"/>
    <w:rsid w:val="00102D3D"/>
    <w:rsid w:val="00103AE9"/>
    <w:rsid w:val="00107716"/>
    <w:rsid w:val="00113DBA"/>
    <w:rsid w:val="001141B5"/>
    <w:rsid w:val="00117ECE"/>
    <w:rsid w:val="00121890"/>
    <w:rsid w:val="00121BC2"/>
    <w:rsid w:val="00131FA0"/>
    <w:rsid w:val="0013709D"/>
    <w:rsid w:val="00140326"/>
    <w:rsid w:val="00142D9E"/>
    <w:rsid w:val="00144354"/>
    <w:rsid w:val="00144F49"/>
    <w:rsid w:val="00147171"/>
    <w:rsid w:val="00150143"/>
    <w:rsid w:val="001506A6"/>
    <w:rsid w:val="0015122A"/>
    <w:rsid w:val="00154A58"/>
    <w:rsid w:val="00155653"/>
    <w:rsid w:val="0015771B"/>
    <w:rsid w:val="00160A59"/>
    <w:rsid w:val="00164046"/>
    <w:rsid w:val="00164689"/>
    <w:rsid w:val="001647E3"/>
    <w:rsid w:val="00164FF4"/>
    <w:rsid w:val="001660D7"/>
    <w:rsid w:val="00166E87"/>
    <w:rsid w:val="00167170"/>
    <w:rsid w:val="001738E2"/>
    <w:rsid w:val="0017766B"/>
    <w:rsid w:val="00177DBD"/>
    <w:rsid w:val="00183560"/>
    <w:rsid w:val="0018784B"/>
    <w:rsid w:val="001913A1"/>
    <w:rsid w:val="001951AD"/>
    <w:rsid w:val="00195E48"/>
    <w:rsid w:val="001A05C1"/>
    <w:rsid w:val="001A3A9C"/>
    <w:rsid w:val="001A7AD5"/>
    <w:rsid w:val="001B1628"/>
    <w:rsid w:val="001B246F"/>
    <w:rsid w:val="001B287C"/>
    <w:rsid w:val="001B3F4A"/>
    <w:rsid w:val="001B41F8"/>
    <w:rsid w:val="001C0918"/>
    <w:rsid w:val="001C150F"/>
    <w:rsid w:val="001C350E"/>
    <w:rsid w:val="001C3F34"/>
    <w:rsid w:val="001D013E"/>
    <w:rsid w:val="001D102A"/>
    <w:rsid w:val="001D21E5"/>
    <w:rsid w:val="001D3726"/>
    <w:rsid w:val="001D5A98"/>
    <w:rsid w:val="001D741B"/>
    <w:rsid w:val="001D7BC5"/>
    <w:rsid w:val="001E2FE8"/>
    <w:rsid w:val="001E382D"/>
    <w:rsid w:val="001E3A96"/>
    <w:rsid w:val="001E3FED"/>
    <w:rsid w:val="001E42D5"/>
    <w:rsid w:val="001E43C5"/>
    <w:rsid w:val="001E7E37"/>
    <w:rsid w:val="001F1410"/>
    <w:rsid w:val="001F3791"/>
    <w:rsid w:val="001F3833"/>
    <w:rsid w:val="002012DF"/>
    <w:rsid w:val="00202CD9"/>
    <w:rsid w:val="0020388C"/>
    <w:rsid w:val="0020735C"/>
    <w:rsid w:val="00222AA6"/>
    <w:rsid w:val="002264FB"/>
    <w:rsid w:val="002266A4"/>
    <w:rsid w:val="00227491"/>
    <w:rsid w:val="00231AD2"/>
    <w:rsid w:val="00231FB5"/>
    <w:rsid w:val="002321CB"/>
    <w:rsid w:val="00233190"/>
    <w:rsid w:val="00233C69"/>
    <w:rsid w:val="00234806"/>
    <w:rsid w:val="0024150D"/>
    <w:rsid w:val="00241D32"/>
    <w:rsid w:val="00244EFD"/>
    <w:rsid w:val="002471AC"/>
    <w:rsid w:val="00247AF9"/>
    <w:rsid w:val="00250C09"/>
    <w:rsid w:val="00251460"/>
    <w:rsid w:val="002517FF"/>
    <w:rsid w:val="00252C0C"/>
    <w:rsid w:val="00260A27"/>
    <w:rsid w:val="00265D8F"/>
    <w:rsid w:val="0027030E"/>
    <w:rsid w:val="0027159E"/>
    <w:rsid w:val="00271A1A"/>
    <w:rsid w:val="00271C18"/>
    <w:rsid w:val="00272D27"/>
    <w:rsid w:val="002733ED"/>
    <w:rsid w:val="00273C9F"/>
    <w:rsid w:val="00274CE8"/>
    <w:rsid w:val="00274FE3"/>
    <w:rsid w:val="00276117"/>
    <w:rsid w:val="00280936"/>
    <w:rsid w:val="00281166"/>
    <w:rsid w:val="00281F6D"/>
    <w:rsid w:val="00282051"/>
    <w:rsid w:val="00283BCB"/>
    <w:rsid w:val="0028411E"/>
    <w:rsid w:val="0028678F"/>
    <w:rsid w:val="00286F37"/>
    <w:rsid w:val="00287B5F"/>
    <w:rsid w:val="00291DE5"/>
    <w:rsid w:val="00295FFD"/>
    <w:rsid w:val="002960D8"/>
    <w:rsid w:val="002968AB"/>
    <w:rsid w:val="00297498"/>
    <w:rsid w:val="002A18EA"/>
    <w:rsid w:val="002A4038"/>
    <w:rsid w:val="002A5BA5"/>
    <w:rsid w:val="002A6EBC"/>
    <w:rsid w:val="002A7C77"/>
    <w:rsid w:val="002A7CEE"/>
    <w:rsid w:val="002A7EA3"/>
    <w:rsid w:val="002B027D"/>
    <w:rsid w:val="002B0D95"/>
    <w:rsid w:val="002B3BA3"/>
    <w:rsid w:val="002B58F7"/>
    <w:rsid w:val="002B58FC"/>
    <w:rsid w:val="002B71E8"/>
    <w:rsid w:val="002C1DEE"/>
    <w:rsid w:val="002C31BC"/>
    <w:rsid w:val="002C397B"/>
    <w:rsid w:val="002C4BFE"/>
    <w:rsid w:val="002C71F9"/>
    <w:rsid w:val="002D2F70"/>
    <w:rsid w:val="002D3740"/>
    <w:rsid w:val="002D4C4A"/>
    <w:rsid w:val="002D6AD3"/>
    <w:rsid w:val="002D7C60"/>
    <w:rsid w:val="002F111B"/>
    <w:rsid w:val="002F12C9"/>
    <w:rsid w:val="002F1567"/>
    <w:rsid w:val="002F3F95"/>
    <w:rsid w:val="002F454E"/>
    <w:rsid w:val="003022EC"/>
    <w:rsid w:val="003036F4"/>
    <w:rsid w:val="00303B3C"/>
    <w:rsid w:val="003051D5"/>
    <w:rsid w:val="00306CBF"/>
    <w:rsid w:val="00311AD6"/>
    <w:rsid w:val="00311AFE"/>
    <w:rsid w:val="00311DB4"/>
    <w:rsid w:val="00311DDE"/>
    <w:rsid w:val="00313831"/>
    <w:rsid w:val="00315842"/>
    <w:rsid w:val="003161E4"/>
    <w:rsid w:val="00316761"/>
    <w:rsid w:val="003176B3"/>
    <w:rsid w:val="003201C8"/>
    <w:rsid w:val="0032064F"/>
    <w:rsid w:val="003223D1"/>
    <w:rsid w:val="003232FC"/>
    <w:rsid w:val="00324F38"/>
    <w:rsid w:val="00325274"/>
    <w:rsid w:val="00327289"/>
    <w:rsid w:val="00330717"/>
    <w:rsid w:val="00331F90"/>
    <w:rsid w:val="003326D3"/>
    <w:rsid w:val="003410CF"/>
    <w:rsid w:val="003449BA"/>
    <w:rsid w:val="003462E8"/>
    <w:rsid w:val="003468DB"/>
    <w:rsid w:val="00347A1E"/>
    <w:rsid w:val="00347BC1"/>
    <w:rsid w:val="00354A78"/>
    <w:rsid w:val="0035653D"/>
    <w:rsid w:val="00360618"/>
    <w:rsid w:val="00360F84"/>
    <w:rsid w:val="00361590"/>
    <w:rsid w:val="00362B52"/>
    <w:rsid w:val="003649EF"/>
    <w:rsid w:val="00365227"/>
    <w:rsid w:val="0036635D"/>
    <w:rsid w:val="00366B28"/>
    <w:rsid w:val="003707DB"/>
    <w:rsid w:val="003708F5"/>
    <w:rsid w:val="00370D27"/>
    <w:rsid w:val="00373258"/>
    <w:rsid w:val="003779A7"/>
    <w:rsid w:val="00380E50"/>
    <w:rsid w:val="00384F2C"/>
    <w:rsid w:val="003908D5"/>
    <w:rsid w:val="00396FDF"/>
    <w:rsid w:val="003A2555"/>
    <w:rsid w:val="003A350A"/>
    <w:rsid w:val="003A40ED"/>
    <w:rsid w:val="003A4266"/>
    <w:rsid w:val="003A49FB"/>
    <w:rsid w:val="003A4B5E"/>
    <w:rsid w:val="003A53B9"/>
    <w:rsid w:val="003A5405"/>
    <w:rsid w:val="003A71BC"/>
    <w:rsid w:val="003A7DED"/>
    <w:rsid w:val="003B2E03"/>
    <w:rsid w:val="003B336C"/>
    <w:rsid w:val="003B49A8"/>
    <w:rsid w:val="003B4FE5"/>
    <w:rsid w:val="003B7806"/>
    <w:rsid w:val="003C036F"/>
    <w:rsid w:val="003C3929"/>
    <w:rsid w:val="003C5794"/>
    <w:rsid w:val="003D0459"/>
    <w:rsid w:val="003D18C4"/>
    <w:rsid w:val="003D3A51"/>
    <w:rsid w:val="003D516F"/>
    <w:rsid w:val="003D53D2"/>
    <w:rsid w:val="003D5E9E"/>
    <w:rsid w:val="003D6FCB"/>
    <w:rsid w:val="003E0EE4"/>
    <w:rsid w:val="003E3D10"/>
    <w:rsid w:val="003E6ED7"/>
    <w:rsid w:val="003E7944"/>
    <w:rsid w:val="003F288B"/>
    <w:rsid w:val="003F3BFE"/>
    <w:rsid w:val="003F7A38"/>
    <w:rsid w:val="00406391"/>
    <w:rsid w:val="004067DF"/>
    <w:rsid w:val="004138AE"/>
    <w:rsid w:val="0041447F"/>
    <w:rsid w:val="0041500D"/>
    <w:rsid w:val="00420113"/>
    <w:rsid w:val="004211EC"/>
    <w:rsid w:val="0042487E"/>
    <w:rsid w:val="00430C30"/>
    <w:rsid w:val="004350FB"/>
    <w:rsid w:val="004368DE"/>
    <w:rsid w:val="004372FD"/>
    <w:rsid w:val="0043758B"/>
    <w:rsid w:val="00437ED2"/>
    <w:rsid w:val="0044052D"/>
    <w:rsid w:val="0044181B"/>
    <w:rsid w:val="00441D5C"/>
    <w:rsid w:val="0044386B"/>
    <w:rsid w:val="0044745A"/>
    <w:rsid w:val="00451338"/>
    <w:rsid w:val="0045182F"/>
    <w:rsid w:val="00456510"/>
    <w:rsid w:val="00457EAB"/>
    <w:rsid w:val="0046046E"/>
    <w:rsid w:val="00460780"/>
    <w:rsid w:val="004607B6"/>
    <w:rsid w:val="004607D5"/>
    <w:rsid w:val="00461142"/>
    <w:rsid w:val="00463CC5"/>
    <w:rsid w:val="00465D18"/>
    <w:rsid w:val="00466373"/>
    <w:rsid w:val="00473060"/>
    <w:rsid w:val="00473B40"/>
    <w:rsid w:val="00481F0C"/>
    <w:rsid w:val="004820FB"/>
    <w:rsid w:val="00484C43"/>
    <w:rsid w:val="0048581A"/>
    <w:rsid w:val="00491897"/>
    <w:rsid w:val="0049587B"/>
    <w:rsid w:val="00497112"/>
    <w:rsid w:val="004A191E"/>
    <w:rsid w:val="004A2330"/>
    <w:rsid w:val="004A2739"/>
    <w:rsid w:val="004A6D01"/>
    <w:rsid w:val="004A744A"/>
    <w:rsid w:val="004A765F"/>
    <w:rsid w:val="004B227F"/>
    <w:rsid w:val="004B249C"/>
    <w:rsid w:val="004B2E1D"/>
    <w:rsid w:val="004B35EA"/>
    <w:rsid w:val="004B36C1"/>
    <w:rsid w:val="004B74BC"/>
    <w:rsid w:val="004B76FF"/>
    <w:rsid w:val="004C15E2"/>
    <w:rsid w:val="004C4C1B"/>
    <w:rsid w:val="004C577A"/>
    <w:rsid w:val="004C7FDF"/>
    <w:rsid w:val="004D426F"/>
    <w:rsid w:val="004E0269"/>
    <w:rsid w:val="004E04F5"/>
    <w:rsid w:val="004E3219"/>
    <w:rsid w:val="004F2496"/>
    <w:rsid w:val="004F2AA3"/>
    <w:rsid w:val="004F3403"/>
    <w:rsid w:val="004F7C20"/>
    <w:rsid w:val="0050165E"/>
    <w:rsid w:val="00502C53"/>
    <w:rsid w:val="00504F67"/>
    <w:rsid w:val="00505D74"/>
    <w:rsid w:val="00505E50"/>
    <w:rsid w:val="005069F2"/>
    <w:rsid w:val="0050743B"/>
    <w:rsid w:val="00507494"/>
    <w:rsid w:val="005117BF"/>
    <w:rsid w:val="005142DD"/>
    <w:rsid w:val="0052037A"/>
    <w:rsid w:val="00526F98"/>
    <w:rsid w:val="005306A4"/>
    <w:rsid w:val="00530FB3"/>
    <w:rsid w:val="00532093"/>
    <w:rsid w:val="005330F0"/>
    <w:rsid w:val="0053549D"/>
    <w:rsid w:val="005358D6"/>
    <w:rsid w:val="0054046B"/>
    <w:rsid w:val="005415ED"/>
    <w:rsid w:val="00541B0C"/>
    <w:rsid w:val="005471B7"/>
    <w:rsid w:val="0054791F"/>
    <w:rsid w:val="00552642"/>
    <w:rsid w:val="00553215"/>
    <w:rsid w:val="005542ED"/>
    <w:rsid w:val="005574AA"/>
    <w:rsid w:val="00560625"/>
    <w:rsid w:val="0056263B"/>
    <w:rsid w:val="0056350D"/>
    <w:rsid w:val="00567F9A"/>
    <w:rsid w:val="00570CB9"/>
    <w:rsid w:val="005726EF"/>
    <w:rsid w:val="00573F8E"/>
    <w:rsid w:val="00574854"/>
    <w:rsid w:val="005756AC"/>
    <w:rsid w:val="00576BB1"/>
    <w:rsid w:val="00577FEB"/>
    <w:rsid w:val="00580058"/>
    <w:rsid w:val="0058084E"/>
    <w:rsid w:val="005828F4"/>
    <w:rsid w:val="00583A07"/>
    <w:rsid w:val="005850D0"/>
    <w:rsid w:val="0058605B"/>
    <w:rsid w:val="0058652F"/>
    <w:rsid w:val="00587E54"/>
    <w:rsid w:val="005915EC"/>
    <w:rsid w:val="005938F5"/>
    <w:rsid w:val="005968B4"/>
    <w:rsid w:val="00597E84"/>
    <w:rsid w:val="005A0F8C"/>
    <w:rsid w:val="005A175F"/>
    <w:rsid w:val="005A1866"/>
    <w:rsid w:val="005A572F"/>
    <w:rsid w:val="005A76DE"/>
    <w:rsid w:val="005A7959"/>
    <w:rsid w:val="005A7CC4"/>
    <w:rsid w:val="005B03C4"/>
    <w:rsid w:val="005B1420"/>
    <w:rsid w:val="005B3012"/>
    <w:rsid w:val="005B503E"/>
    <w:rsid w:val="005D0C86"/>
    <w:rsid w:val="005D435F"/>
    <w:rsid w:val="005D787D"/>
    <w:rsid w:val="005E0D8D"/>
    <w:rsid w:val="005E149C"/>
    <w:rsid w:val="005F1C61"/>
    <w:rsid w:val="005F427C"/>
    <w:rsid w:val="005F456C"/>
    <w:rsid w:val="005F6961"/>
    <w:rsid w:val="005F7BCC"/>
    <w:rsid w:val="00602996"/>
    <w:rsid w:val="0060306B"/>
    <w:rsid w:val="00604045"/>
    <w:rsid w:val="00604C0F"/>
    <w:rsid w:val="00605172"/>
    <w:rsid w:val="00605B2A"/>
    <w:rsid w:val="0061051F"/>
    <w:rsid w:val="006124B8"/>
    <w:rsid w:val="00613699"/>
    <w:rsid w:val="00615188"/>
    <w:rsid w:val="0062073D"/>
    <w:rsid w:val="006257B4"/>
    <w:rsid w:val="00627097"/>
    <w:rsid w:val="00631919"/>
    <w:rsid w:val="00631E1E"/>
    <w:rsid w:val="0063518D"/>
    <w:rsid w:val="00641019"/>
    <w:rsid w:val="00643312"/>
    <w:rsid w:val="00643711"/>
    <w:rsid w:val="00644CAC"/>
    <w:rsid w:val="00644E23"/>
    <w:rsid w:val="00651582"/>
    <w:rsid w:val="00656518"/>
    <w:rsid w:val="00661F8F"/>
    <w:rsid w:val="006621A4"/>
    <w:rsid w:val="00664C89"/>
    <w:rsid w:val="00666774"/>
    <w:rsid w:val="00670414"/>
    <w:rsid w:val="00672120"/>
    <w:rsid w:val="0067298B"/>
    <w:rsid w:val="0067560E"/>
    <w:rsid w:val="006770F2"/>
    <w:rsid w:val="00680DA4"/>
    <w:rsid w:val="006813E0"/>
    <w:rsid w:val="006814D6"/>
    <w:rsid w:val="006818C4"/>
    <w:rsid w:val="00681E3B"/>
    <w:rsid w:val="00682622"/>
    <w:rsid w:val="00683699"/>
    <w:rsid w:val="00684644"/>
    <w:rsid w:val="00686696"/>
    <w:rsid w:val="006927D9"/>
    <w:rsid w:val="0069345B"/>
    <w:rsid w:val="00695624"/>
    <w:rsid w:val="006A13F5"/>
    <w:rsid w:val="006A6E71"/>
    <w:rsid w:val="006B2552"/>
    <w:rsid w:val="006B4B49"/>
    <w:rsid w:val="006B5F8E"/>
    <w:rsid w:val="006B6515"/>
    <w:rsid w:val="006C2865"/>
    <w:rsid w:val="006C2963"/>
    <w:rsid w:val="006D23A8"/>
    <w:rsid w:val="006D2E5D"/>
    <w:rsid w:val="006D2F59"/>
    <w:rsid w:val="006D3C3A"/>
    <w:rsid w:val="006E377A"/>
    <w:rsid w:val="006E39FF"/>
    <w:rsid w:val="006E5D04"/>
    <w:rsid w:val="006F01EE"/>
    <w:rsid w:val="006F44BB"/>
    <w:rsid w:val="006F4640"/>
    <w:rsid w:val="006F6872"/>
    <w:rsid w:val="006F6F28"/>
    <w:rsid w:val="006F7B64"/>
    <w:rsid w:val="0070063D"/>
    <w:rsid w:val="00704E3D"/>
    <w:rsid w:val="00704F45"/>
    <w:rsid w:val="00705695"/>
    <w:rsid w:val="007060C7"/>
    <w:rsid w:val="007071F0"/>
    <w:rsid w:val="00710C12"/>
    <w:rsid w:val="00712DEF"/>
    <w:rsid w:val="00713400"/>
    <w:rsid w:val="00713BDB"/>
    <w:rsid w:val="00713C35"/>
    <w:rsid w:val="007168A0"/>
    <w:rsid w:val="00721A56"/>
    <w:rsid w:val="00726EC2"/>
    <w:rsid w:val="00730DA1"/>
    <w:rsid w:val="0073152F"/>
    <w:rsid w:val="007324D7"/>
    <w:rsid w:val="00734BF0"/>
    <w:rsid w:val="007402F7"/>
    <w:rsid w:val="00740878"/>
    <w:rsid w:val="00742C70"/>
    <w:rsid w:val="0074363C"/>
    <w:rsid w:val="00744586"/>
    <w:rsid w:val="00746773"/>
    <w:rsid w:val="00750089"/>
    <w:rsid w:val="00753FD0"/>
    <w:rsid w:val="007545ED"/>
    <w:rsid w:val="00754622"/>
    <w:rsid w:val="00754B76"/>
    <w:rsid w:val="00755E72"/>
    <w:rsid w:val="0076197F"/>
    <w:rsid w:val="00761E41"/>
    <w:rsid w:val="00763452"/>
    <w:rsid w:val="00763B7F"/>
    <w:rsid w:val="00765EDC"/>
    <w:rsid w:val="00766869"/>
    <w:rsid w:val="00767000"/>
    <w:rsid w:val="00767565"/>
    <w:rsid w:val="00767E52"/>
    <w:rsid w:val="007703F8"/>
    <w:rsid w:val="007704E0"/>
    <w:rsid w:val="00770E25"/>
    <w:rsid w:val="007726C6"/>
    <w:rsid w:val="007756F2"/>
    <w:rsid w:val="007759D9"/>
    <w:rsid w:val="00776958"/>
    <w:rsid w:val="00783845"/>
    <w:rsid w:val="00783D9A"/>
    <w:rsid w:val="00786057"/>
    <w:rsid w:val="007871FA"/>
    <w:rsid w:val="0079006E"/>
    <w:rsid w:val="007900F8"/>
    <w:rsid w:val="00792983"/>
    <w:rsid w:val="007939CC"/>
    <w:rsid w:val="0079417C"/>
    <w:rsid w:val="00794CB1"/>
    <w:rsid w:val="00796054"/>
    <w:rsid w:val="00797BFF"/>
    <w:rsid w:val="007A0E31"/>
    <w:rsid w:val="007A11F9"/>
    <w:rsid w:val="007A2DEE"/>
    <w:rsid w:val="007A3853"/>
    <w:rsid w:val="007A4239"/>
    <w:rsid w:val="007A42AC"/>
    <w:rsid w:val="007A49AB"/>
    <w:rsid w:val="007A5C3C"/>
    <w:rsid w:val="007A5D8E"/>
    <w:rsid w:val="007A7446"/>
    <w:rsid w:val="007A79E2"/>
    <w:rsid w:val="007B126D"/>
    <w:rsid w:val="007C3A4B"/>
    <w:rsid w:val="007C48CD"/>
    <w:rsid w:val="007C7A9F"/>
    <w:rsid w:val="007C7B92"/>
    <w:rsid w:val="007C7EC8"/>
    <w:rsid w:val="007D0057"/>
    <w:rsid w:val="007D1F83"/>
    <w:rsid w:val="007D2E91"/>
    <w:rsid w:val="007D487F"/>
    <w:rsid w:val="007D62CB"/>
    <w:rsid w:val="007E0D6C"/>
    <w:rsid w:val="007E3552"/>
    <w:rsid w:val="007E3B32"/>
    <w:rsid w:val="007E3C2A"/>
    <w:rsid w:val="007E582B"/>
    <w:rsid w:val="007E69C7"/>
    <w:rsid w:val="007E74E7"/>
    <w:rsid w:val="007E76BF"/>
    <w:rsid w:val="007E7D6B"/>
    <w:rsid w:val="007F152E"/>
    <w:rsid w:val="007F2860"/>
    <w:rsid w:val="007F7C4F"/>
    <w:rsid w:val="008026A3"/>
    <w:rsid w:val="00803607"/>
    <w:rsid w:val="0080412B"/>
    <w:rsid w:val="0080567F"/>
    <w:rsid w:val="00810EB5"/>
    <w:rsid w:val="008121A6"/>
    <w:rsid w:val="00812567"/>
    <w:rsid w:val="00812CA0"/>
    <w:rsid w:val="0081309A"/>
    <w:rsid w:val="00813C74"/>
    <w:rsid w:val="00814397"/>
    <w:rsid w:val="00815163"/>
    <w:rsid w:val="008231BC"/>
    <w:rsid w:val="008233F5"/>
    <w:rsid w:val="008239E1"/>
    <w:rsid w:val="008247AC"/>
    <w:rsid w:val="00824D96"/>
    <w:rsid w:val="00826A4D"/>
    <w:rsid w:val="00830C8B"/>
    <w:rsid w:val="008319E9"/>
    <w:rsid w:val="00833ED8"/>
    <w:rsid w:val="0083482E"/>
    <w:rsid w:val="00834E26"/>
    <w:rsid w:val="00841EA0"/>
    <w:rsid w:val="008448E2"/>
    <w:rsid w:val="00844D0C"/>
    <w:rsid w:val="008456B7"/>
    <w:rsid w:val="00854A64"/>
    <w:rsid w:val="00854D63"/>
    <w:rsid w:val="008559F8"/>
    <w:rsid w:val="0085655D"/>
    <w:rsid w:val="00860CCB"/>
    <w:rsid w:val="008643F3"/>
    <w:rsid w:val="008662F6"/>
    <w:rsid w:val="00866565"/>
    <w:rsid w:val="00866936"/>
    <w:rsid w:val="00866EA1"/>
    <w:rsid w:val="00870BB8"/>
    <w:rsid w:val="008718D7"/>
    <w:rsid w:val="00873397"/>
    <w:rsid w:val="00873EAE"/>
    <w:rsid w:val="00874AB8"/>
    <w:rsid w:val="008777A3"/>
    <w:rsid w:val="0088007A"/>
    <w:rsid w:val="00884C7C"/>
    <w:rsid w:val="00884DB4"/>
    <w:rsid w:val="00887F30"/>
    <w:rsid w:val="00890FE5"/>
    <w:rsid w:val="00892C5F"/>
    <w:rsid w:val="008A086E"/>
    <w:rsid w:val="008A1CEC"/>
    <w:rsid w:val="008A25F3"/>
    <w:rsid w:val="008A410F"/>
    <w:rsid w:val="008B2750"/>
    <w:rsid w:val="008B2A48"/>
    <w:rsid w:val="008B3430"/>
    <w:rsid w:val="008B45B8"/>
    <w:rsid w:val="008B6B1A"/>
    <w:rsid w:val="008C3A4C"/>
    <w:rsid w:val="008C7A9C"/>
    <w:rsid w:val="008D195C"/>
    <w:rsid w:val="008D2310"/>
    <w:rsid w:val="008D32D9"/>
    <w:rsid w:val="008D7C21"/>
    <w:rsid w:val="008D7CC7"/>
    <w:rsid w:val="008E0CC3"/>
    <w:rsid w:val="008E271A"/>
    <w:rsid w:val="008E52B5"/>
    <w:rsid w:val="008E65F9"/>
    <w:rsid w:val="008E75E6"/>
    <w:rsid w:val="008E77D8"/>
    <w:rsid w:val="008F13BA"/>
    <w:rsid w:val="008F24A8"/>
    <w:rsid w:val="00900BD9"/>
    <w:rsid w:val="00901E2B"/>
    <w:rsid w:val="00902080"/>
    <w:rsid w:val="00907F6C"/>
    <w:rsid w:val="00912E7F"/>
    <w:rsid w:val="009143F8"/>
    <w:rsid w:val="0092529B"/>
    <w:rsid w:val="0093021D"/>
    <w:rsid w:val="009307CD"/>
    <w:rsid w:val="00932A72"/>
    <w:rsid w:val="009337D5"/>
    <w:rsid w:val="009348D7"/>
    <w:rsid w:val="00934EEF"/>
    <w:rsid w:val="00940B7F"/>
    <w:rsid w:val="00941CE2"/>
    <w:rsid w:val="00942EFB"/>
    <w:rsid w:val="00944AB7"/>
    <w:rsid w:val="00945708"/>
    <w:rsid w:val="00946CBE"/>
    <w:rsid w:val="00946DA5"/>
    <w:rsid w:val="00950BC9"/>
    <w:rsid w:val="009524CB"/>
    <w:rsid w:val="0095454D"/>
    <w:rsid w:val="0095458D"/>
    <w:rsid w:val="009549FD"/>
    <w:rsid w:val="00957F70"/>
    <w:rsid w:val="009601AD"/>
    <w:rsid w:val="00967BD1"/>
    <w:rsid w:val="0097586E"/>
    <w:rsid w:val="00975ACB"/>
    <w:rsid w:val="00975B35"/>
    <w:rsid w:val="009769D5"/>
    <w:rsid w:val="0098328B"/>
    <w:rsid w:val="00991E7F"/>
    <w:rsid w:val="00991EFE"/>
    <w:rsid w:val="0099292D"/>
    <w:rsid w:val="00993491"/>
    <w:rsid w:val="00993E1B"/>
    <w:rsid w:val="009953B7"/>
    <w:rsid w:val="00995D17"/>
    <w:rsid w:val="00996280"/>
    <w:rsid w:val="009A1271"/>
    <w:rsid w:val="009B0B31"/>
    <w:rsid w:val="009B13AA"/>
    <w:rsid w:val="009B1C6F"/>
    <w:rsid w:val="009B2266"/>
    <w:rsid w:val="009B2CA4"/>
    <w:rsid w:val="009B7A98"/>
    <w:rsid w:val="009C0C63"/>
    <w:rsid w:val="009C2481"/>
    <w:rsid w:val="009C2B56"/>
    <w:rsid w:val="009C5138"/>
    <w:rsid w:val="009C5B5A"/>
    <w:rsid w:val="009D02CF"/>
    <w:rsid w:val="009D07E4"/>
    <w:rsid w:val="009D1136"/>
    <w:rsid w:val="009D1B57"/>
    <w:rsid w:val="009D5B1B"/>
    <w:rsid w:val="009D66A6"/>
    <w:rsid w:val="009D7AE1"/>
    <w:rsid w:val="009E4F6B"/>
    <w:rsid w:val="009E6D13"/>
    <w:rsid w:val="009E73BD"/>
    <w:rsid w:val="009E7B65"/>
    <w:rsid w:val="009F0411"/>
    <w:rsid w:val="009F1A4E"/>
    <w:rsid w:val="009F2FA7"/>
    <w:rsid w:val="009F3D48"/>
    <w:rsid w:val="009F4385"/>
    <w:rsid w:val="009F4C7D"/>
    <w:rsid w:val="009F69B5"/>
    <w:rsid w:val="00A045FD"/>
    <w:rsid w:val="00A12622"/>
    <w:rsid w:val="00A139CA"/>
    <w:rsid w:val="00A156EB"/>
    <w:rsid w:val="00A169E5"/>
    <w:rsid w:val="00A201C1"/>
    <w:rsid w:val="00A21752"/>
    <w:rsid w:val="00A21D76"/>
    <w:rsid w:val="00A23363"/>
    <w:rsid w:val="00A24991"/>
    <w:rsid w:val="00A25110"/>
    <w:rsid w:val="00A32B16"/>
    <w:rsid w:val="00A34598"/>
    <w:rsid w:val="00A353F4"/>
    <w:rsid w:val="00A37788"/>
    <w:rsid w:val="00A40869"/>
    <w:rsid w:val="00A416E9"/>
    <w:rsid w:val="00A44A52"/>
    <w:rsid w:val="00A606BE"/>
    <w:rsid w:val="00A62DD7"/>
    <w:rsid w:val="00A63C28"/>
    <w:rsid w:val="00A7063C"/>
    <w:rsid w:val="00A73989"/>
    <w:rsid w:val="00A75C77"/>
    <w:rsid w:val="00A77133"/>
    <w:rsid w:val="00A81363"/>
    <w:rsid w:val="00A8332A"/>
    <w:rsid w:val="00A903F0"/>
    <w:rsid w:val="00A914F1"/>
    <w:rsid w:val="00A954C9"/>
    <w:rsid w:val="00A96175"/>
    <w:rsid w:val="00A97CB4"/>
    <w:rsid w:val="00AA23A4"/>
    <w:rsid w:val="00AA6A20"/>
    <w:rsid w:val="00AA7BA6"/>
    <w:rsid w:val="00AB57CC"/>
    <w:rsid w:val="00AC26E8"/>
    <w:rsid w:val="00AC417C"/>
    <w:rsid w:val="00AC6886"/>
    <w:rsid w:val="00AC7B51"/>
    <w:rsid w:val="00AE04BE"/>
    <w:rsid w:val="00AE43AC"/>
    <w:rsid w:val="00AE4E04"/>
    <w:rsid w:val="00AE6EE5"/>
    <w:rsid w:val="00AF39C1"/>
    <w:rsid w:val="00AF3B0B"/>
    <w:rsid w:val="00AF6670"/>
    <w:rsid w:val="00B01131"/>
    <w:rsid w:val="00B015AB"/>
    <w:rsid w:val="00B02837"/>
    <w:rsid w:val="00B03428"/>
    <w:rsid w:val="00B047EB"/>
    <w:rsid w:val="00B12D9E"/>
    <w:rsid w:val="00B139B8"/>
    <w:rsid w:val="00B16DCE"/>
    <w:rsid w:val="00B16E70"/>
    <w:rsid w:val="00B200CE"/>
    <w:rsid w:val="00B26BC2"/>
    <w:rsid w:val="00B26FB5"/>
    <w:rsid w:val="00B31BAC"/>
    <w:rsid w:val="00B45844"/>
    <w:rsid w:val="00B46250"/>
    <w:rsid w:val="00B5676D"/>
    <w:rsid w:val="00B63309"/>
    <w:rsid w:val="00B633CF"/>
    <w:rsid w:val="00B64462"/>
    <w:rsid w:val="00B6567D"/>
    <w:rsid w:val="00B679D6"/>
    <w:rsid w:val="00B67B62"/>
    <w:rsid w:val="00B70C7C"/>
    <w:rsid w:val="00B734CE"/>
    <w:rsid w:val="00B7497A"/>
    <w:rsid w:val="00B77DA7"/>
    <w:rsid w:val="00B80B29"/>
    <w:rsid w:val="00B82090"/>
    <w:rsid w:val="00B826D9"/>
    <w:rsid w:val="00B8375B"/>
    <w:rsid w:val="00B83A05"/>
    <w:rsid w:val="00B85815"/>
    <w:rsid w:val="00B85916"/>
    <w:rsid w:val="00B85F8B"/>
    <w:rsid w:val="00B862CE"/>
    <w:rsid w:val="00B86D1B"/>
    <w:rsid w:val="00B87C06"/>
    <w:rsid w:val="00B90B93"/>
    <w:rsid w:val="00B91B07"/>
    <w:rsid w:val="00B937DE"/>
    <w:rsid w:val="00BA0827"/>
    <w:rsid w:val="00BA0BEF"/>
    <w:rsid w:val="00BA252D"/>
    <w:rsid w:val="00BB1C2B"/>
    <w:rsid w:val="00BB34BB"/>
    <w:rsid w:val="00BB3A34"/>
    <w:rsid w:val="00BB3AEF"/>
    <w:rsid w:val="00BB4DB4"/>
    <w:rsid w:val="00BB57FA"/>
    <w:rsid w:val="00BB5C76"/>
    <w:rsid w:val="00BB6A1C"/>
    <w:rsid w:val="00BC2A5D"/>
    <w:rsid w:val="00BC2D43"/>
    <w:rsid w:val="00BC3D51"/>
    <w:rsid w:val="00BC408E"/>
    <w:rsid w:val="00BC7C84"/>
    <w:rsid w:val="00BC7F6F"/>
    <w:rsid w:val="00BD1318"/>
    <w:rsid w:val="00BD315F"/>
    <w:rsid w:val="00BD5976"/>
    <w:rsid w:val="00BD5F26"/>
    <w:rsid w:val="00BD72B8"/>
    <w:rsid w:val="00BD78F8"/>
    <w:rsid w:val="00BE0775"/>
    <w:rsid w:val="00BE7165"/>
    <w:rsid w:val="00BF19EC"/>
    <w:rsid w:val="00BF4748"/>
    <w:rsid w:val="00C004B2"/>
    <w:rsid w:val="00C05878"/>
    <w:rsid w:val="00C074CC"/>
    <w:rsid w:val="00C078FB"/>
    <w:rsid w:val="00C10DBD"/>
    <w:rsid w:val="00C141CC"/>
    <w:rsid w:val="00C1672C"/>
    <w:rsid w:val="00C211DE"/>
    <w:rsid w:val="00C25872"/>
    <w:rsid w:val="00C263BB"/>
    <w:rsid w:val="00C264A7"/>
    <w:rsid w:val="00C26665"/>
    <w:rsid w:val="00C31E0F"/>
    <w:rsid w:val="00C31F05"/>
    <w:rsid w:val="00C33E87"/>
    <w:rsid w:val="00C352A4"/>
    <w:rsid w:val="00C402E0"/>
    <w:rsid w:val="00C42A12"/>
    <w:rsid w:val="00C42D0F"/>
    <w:rsid w:val="00C430D5"/>
    <w:rsid w:val="00C4498E"/>
    <w:rsid w:val="00C456EA"/>
    <w:rsid w:val="00C51B93"/>
    <w:rsid w:val="00C5209B"/>
    <w:rsid w:val="00C52FEB"/>
    <w:rsid w:val="00C55BB3"/>
    <w:rsid w:val="00C60BC4"/>
    <w:rsid w:val="00C6116D"/>
    <w:rsid w:val="00C62EAC"/>
    <w:rsid w:val="00C634B1"/>
    <w:rsid w:val="00C6464E"/>
    <w:rsid w:val="00C6534A"/>
    <w:rsid w:val="00C670A8"/>
    <w:rsid w:val="00C7117D"/>
    <w:rsid w:val="00C759E1"/>
    <w:rsid w:val="00C764E9"/>
    <w:rsid w:val="00C7796D"/>
    <w:rsid w:val="00C80342"/>
    <w:rsid w:val="00C82138"/>
    <w:rsid w:val="00C86484"/>
    <w:rsid w:val="00C86758"/>
    <w:rsid w:val="00C86797"/>
    <w:rsid w:val="00C92809"/>
    <w:rsid w:val="00C94FD1"/>
    <w:rsid w:val="00C95B17"/>
    <w:rsid w:val="00C96A92"/>
    <w:rsid w:val="00CA292C"/>
    <w:rsid w:val="00CA3B52"/>
    <w:rsid w:val="00CA4410"/>
    <w:rsid w:val="00CA4C21"/>
    <w:rsid w:val="00CA66A4"/>
    <w:rsid w:val="00CB4EA3"/>
    <w:rsid w:val="00CB525D"/>
    <w:rsid w:val="00CB633B"/>
    <w:rsid w:val="00CB6899"/>
    <w:rsid w:val="00CB6AE9"/>
    <w:rsid w:val="00CB72CF"/>
    <w:rsid w:val="00CB7690"/>
    <w:rsid w:val="00CC0054"/>
    <w:rsid w:val="00CC1ABB"/>
    <w:rsid w:val="00CC2148"/>
    <w:rsid w:val="00CC77FB"/>
    <w:rsid w:val="00CD00D0"/>
    <w:rsid w:val="00CD01FA"/>
    <w:rsid w:val="00CD1866"/>
    <w:rsid w:val="00CD4E3B"/>
    <w:rsid w:val="00CD679E"/>
    <w:rsid w:val="00CE0D9E"/>
    <w:rsid w:val="00CE191F"/>
    <w:rsid w:val="00CE2EAA"/>
    <w:rsid w:val="00CE32DF"/>
    <w:rsid w:val="00CE60C5"/>
    <w:rsid w:val="00CE7264"/>
    <w:rsid w:val="00CF0010"/>
    <w:rsid w:val="00CF478F"/>
    <w:rsid w:val="00CF55C9"/>
    <w:rsid w:val="00CF717D"/>
    <w:rsid w:val="00CF7AED"/>
    <w:rsid w:val="00D01A7E"/>
    <w:rsid w:val="00D01E19"/>
    <w:rsid w:val="00D045A6"/>
    <w:rsid w:val="00D06F8C"/>
    <w:rsid w:val="00D1174F"/>
    <w:rsid w:val="00D11BBA"/>
    <w:rsid w:val="00D14ACF"/>
    <w:rsid w:val="00D14E0C"/>
    <w:rsid w:val="00D20C0A"/>
    <w:rsid w:val="00D21286"/>
    <w:rsid w:val="00D21CC1"/>
    <w:rsid w:val="00D25040"/>
    <w:rsid w:val="00D2582F"/>
    <w:rsid w:val="00D27385"/>
    <w:rsid w:val="00D31166"/>
    <w:rsid w:val="00D33E36"/>
    <w:rsid w:val="00D35332"/>
    <w:rsid w:val="00D35A1F"/>
    <w:rsid w:val="00D41B84"/>
    <w:rsid w:val="00D42400"/>
    <w:rsid w:val="00D45799"/>
    <w:rsid w:val="00D5042A"/>
    <w:rsid w:val="00D50B3C"/>
    <w:rsid w:val="00D53694"/>
    <w:rsid w:val="00D5434F"/>
    <w:rsid w:val="00D5770B"/>
    <w:rsid w:val="00D6061E"/>
    <w:rsid w:val="00D61454"/>
    <w:rsid w:val="00D641BE"/>
    <w:rsid w:val="00D66CC4"/>
    <w:rsid w:val="00D74183"/>
    <w:rsid w:val="00D75471"/>
    <w:rsid w:val="00D755AA"/>
    <w:rsid w:val="00D75DE0"/>
    <w:rsid w:val="00D766DD"/>
    <w:rsid w:val="00D821B1"/>
    <w:rsid w:val="00D8374B"/>
    <w:rsid w:val="00D84FE2"/>
    <w:rsid w:val="00D85153"/>
    <w:rsid w:val="00D8526C"/>
    <w:rsid w:val="00D913B7"/>
    <w:rsid w:val="00D91C58"/>
    <w:rsid w:val="00D92776"/>
    <w:rsid w:val="00DA2C69"/>
    <w:rsid w:val="00DA3C1E"/>
    <w:rsid w:val="00DA4E41"/>
    <w:rsid w:val="00DA6953"/>
    <w:rsid w:val="00DA6C08"/>
    <w:rsid w:val="00DB2011"/>
    <w:rsid w:val="00DB22D1"/>
    <w:rsid w:val="00DB6109"/>
    <w:rsid w:val="00DB65B6"/>
    <w:rsid w:val="00DC1E7A"/>
    <w:rsid w:val="00DC2C7E"/>
    <w:rsid w:val="00DC4117"/>
    <w:rsid w:val="00DC6275"/>
    <w:rsid w:val="00DD0101"/>
    <w:rsid w:val="00DD24BC"/>
    <w:rsid w:val="00DE0440"/>
    <w:rsid w:val="00DE1CF9"/>
    <w:rsid w:val="00DF01D3"/>
    <w:rsid w:val="00DF0261"/>
    <w:rsid w:val="00DF19C0"/>
    <w:rsid w:val="00DF4DB1"/>
    <w:rsid w:val="00DF5A2B"/>
    <w:rsid w:val="00DF6918"/>
    <w:rsid w:val="00E00944"/>
    <w:rsid w:val="00E025A5"/>
    <w:rsid w:val="00E0307D"/>
    <w:rsid w:val="00E039E7"/>
    <w:rsid w:val="00E105B2"/>
    <w:rsid w:val="00E131ED"/>
    <w:rsid w:val="00E1415A"/>
    <w:rsid w:val="00E157A3"/>
    <w:rsid w:val="00E35DF7"/>
    <w:rsid w:val="00E43546"/>
    <w:rsid w:val="00E47180"/>
    <w:rsid w:val="00E50D4C"/>
    <w:rsid w:val="00E5169A"/>
    <w:rsid w:val="00E5349A"/>
    <w:rsid w:val="00E54F08"/>
    <w:rsid w:val="00E625B3"/>
    <w:rsid w:val="00E63D83"/>
    <w:rsid w:val="00E6429D"/>
    <w:rsid w:val="00E65940"/>
    <w:rsid w:val="00E70D45"/>
    <w:rsid w:val="00E70E7B"/>
    <w:rsid w:val="00E74C1C"/>
    <w:rsid w:val="00E74E2E"/>
    <w:rsid w:val="00E75780"/>
    <w:rsid w:val="00E76A2B"/>
    <w:rsid w:val="00E77762"/>
    <w:rsid w:val="00E77F41"/>
    <w:rsid w:val="00E837FF"/>
    <w:rsid w:val="00E8777B"/>
    <w:rsid w:val="00E877BA"/>
    <w:rsid w:val="00E92660"/>
    <w:rsid w:val="00E92878"/>
    <w:rsid w:val="00EA32E9"/>
    <w:rsid w:val="00EA3D6C"/>
    <w:rsid w:val="00EA6E82"/>
    <w:rsid w:val="00EA72D7"/>
    <w:rsid w:val="00EA7DB2"/>
    <w:rsid w:val="00EB1BB4"/>
    <w:rsid w:val="00EB4219"/>
    <w:rsid w:val="00EB5806"/>
    <w:rsid w:val="00EB6009"/>
    <w:rsid w:val="00EB6568"/>
    <w:rsid w:val="00EC26B1"/>
    <w:rsid w:val="00EC2781"/>
    <w:rsid w:val="00EC4C6A"/>
    <w:rsid w:val="00EC625B"/>
    <w:rsid w:val="00EC6752"/>
    <w:rsid w:val="00EC6AF3"/>
    <w:rsid w:val="00EC798C"/>
    <w:rsid w:val="00EC7C30"/>
    <w:rsid w:val="00ED41F9"/>
    <w:rsid w:val="00ED765A"/>
    <w:rsid w:val="00EE17D3"/>
    <w:rsid w:val="00EE1C64"/>
    <w:rsid w:val="00EE33BA"/>
    <w:rsid w:val="00EE349A"/>
    <w:rsid w:val="00EE43A3"/>
    <w:rsid w:val="00EE74DA"/>
    <w:rsid w:val="00EE7A7B"/>
    <w:rsid w:val="00EF1560"/>
    <w:rsid w:val="00F00C5B"/>
    <w:rsid w:val="00F012FD"/>
    <w:rsid w:val="00F02C4F"/>
    <w:rsid w:val="00F0526A"/>
    <w:rsid w:val="00F077FA"/>
    <w:rsid w:val="00F1033F"/>
    <w:rsid w:val="00F11002"/>
    <w:rsid w:val="00F148E3"/>
    <w:rsid w:val="00F216E9"/>
    <w:rsid w:val="00F23021"/>
    <w:rsid w:val="00F30789"/>
    <w:rsid w:val="00F3083C"/>
    <w:rsid w:val="00F35BA1"/>
    <w:rsid w:val="00F36684"/>
    <w:rsid w:val="00F3673E"/>
    <w:rsid w:val="00F40F99"/>
    <w:rsid w:val="00F44886"/>
    <w:rsid w:val="00F44DB0"/>
    <w:rsid w:val="00F47AB4"/>
    <w:rsid w:val="00F51B49"/>
    <w:rsid w:val="00F51C6E"/>
    <w:rsid w:val="00F531DC"/>
    <w:rsid w:val="00F53E76"/>
    <w:rsid w:val="00F54547"/>
    <w:rsid w:val="00F6103B"/>
    <w:rsid w:val="00F619AA"/>
    <w:rsid w:val="00F673F0"/>
    <w:rsid w:val="00F7356F"/>
    <w:rsid w:val="00F773BA"/>
    <w:rsid w:val="00F803B3"/>
    <w:rsid w:val="00F807F2"/>
    <w:rsid w:val="00F830E3"/>
    <w:rsid w:val="00F8660C"/>
    <w:rsid w:val="00F87633"/>
    <w:rsid w:val="00F90BDE"/>
    <w:rsid w:val="00F91B26"/>
    <w:rsid w:val="00F9405F"/>
    <w:rsid w:val="00F94CAC"/>
    <w:rsid w:val="00F95D4D"/>
    <w:rsid w:val="00FA30CB"/>
    <w:rsid w:val="00FA676E"/>
    <w:rsid w:val="00FB194C"/>
    <w:rsid w:val="00FB1E30"/>
    <w:rsid w:val="00FB1E90"/>
    <w:rsid w:val="00FB2653"/>
    <w:rsid w:val="00FB36CF"/>
    <w:rsid w:val="00FB3B02"/>
    <w:rsid w:val="00FB5F00"/>
    <w:rsid w:val="00FC0B7B"/>
    <w:rsid w:val="00FC0FC2"/>
    <w:rsid w:val="00FD05E7"/>
    <w:rsid w:val="00FD2115"/>
    <w:rsid w:val="00FD5768"/>
    <w:rsid w:val="00FD64A4"/>
    <w:rsid w:val="00FE035D"/>
    <w:rsid w:val="00FE0814"/>
    <w:rsid w:val="00FE0D00"/>
    <w:rsid w:val="00FE10C6"/>
    <w:rsid w:val="00FE2FE6"/>
    <w:rsid w:val="00FE75F9"/>
    <w:rsid w:val="00FF0167"/>
    <w:rsid w:val="00FF0494"/>
    <w:rsid w:val="00FF2C4C"/>
    <w:rsid w:val="00FF2D0B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5D"/>
  </w:style>
  <w:style w:type="paragraph" w:styleId="1">
    <w:name w:val="heading 1"/>
    <w:basedOn w:val="a"/>
    <w:next w:val="a"/>
    <w:link w:val="10"/>
    <w:qFormat/>
    <w:rsid w:val="00CB525D"/>
    <w:pPr>
      <w:keepNext/>
      <w:outlineLvl w:val="0"/>
    </w:pPr>
    <w:rPr>
      <w:sz w:val="30"/>
    </w:rPr>
  </w:style>
  <w:style w:type="paragraph" w:styleId="9">
    <w:name w:val="heading 9"/>
    <w:basedOn w:val="a"/>
    <w:next w:val="a"/>
    <w:link w:val="90"/>
    <w:semiHidden/>
    <w:unhideWhenUsed/>
    <w:qFormat/>
    <w:rsid w:val="0034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525D"/>
    <w:pPr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CB525D"/>
    <w:rPr>
      <w:sz w:val="28"/>
    </w:rPr>
  </w:style>
  <w:style w:type="paragraph" w:styleId="a6">
    <w:name w:val="header"/>
    <w:basedOn w:val="a"/>
    <w:link w:val="a7"/>
    <w:rsid w:val="000878F1"/>
    <w:pPr>
      <w:tabs>
        <w:tab w:val="center" w:pos="4844"/>
        <w:tab w:val="right" w:pos="9689"/>
      </w:tabs>
    </w:pPr>
    <w:rPr>
      <w:sz w:val="28"/>
      <w:szCs w:val="24"/>
    </w:rPr>
  </w:style>
  <w:style w:type="character" w:customStyle="1" w:styleId="a7">
    <w:name w:val="Верхний колонтитул Знак"/>
    <w:link w:val="a6"/>
    <w:rsid w:val="000878F1"/>
    <w:rPr>
      <w:sz w:val="28"/>
      <w:szCs w:val="24"/>
    </w:rPr>
  </w:style>
  <w:style w:type="paragraph" w:styleId="a8">
    <w:name w:val="Balloon Text"/>
    <w:basedOn w:val="a"/>
    <w:link w:val="a9"/>
    <w:rsid w:val="00311DB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11DB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0D73DA"/>
    <w:rPr>
      <w:sz w:val="28"/>
    </w:rPr>
  </w:style>
  <w:style w:type="character" w:styleId="aa">
    <w:name w:val="Hyperlink"/>
    <w:uiPriority w:val="99"/>
    <w:rsid w:val="00D045A6"/>
    <w:rPr>
      <w:color w:val="0000FF"/>
      <w:u w:val="single"/>
    </w:rPr>
  </w:style>
  <w:style w:type="paragraph" w:customStyle="1" w:styleId="ConsPlusTitle">
    <w:name w:val="ConsPlusTitle"/>
    <w:uiPriority w:val="99"/>
    <w:rsid w:val="00FE75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rsid w:val="00274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4FE3"/>
  </w:style>
  <w:style w:type="character" w:customStyle="1" w:styleId="90">
    <w:name w:val="Заголовок 9 Знак"/>
    <w:link w:val="9"/>
    <w:semiHidden/>
    <w:rsid w:val="003468DB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link w:val="1"/>
    <w:rsid w:val="003468DB"/>
    <w:rPr>
      <w:sz w:val="30"/>
    </w:rPr>
  </w:style>
  <w:style w:type="paragraph" w:styleId="ad">
    <w:name w:val="No Spacing"/>
    <w:qFormat/>
    <w:rsid w:val="003468DB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FB1E90"/>
    <w:pPr>
      <w:ind w:left="720"/>
      <w:contextualSpacing/>
    </w:pPr>
  </w:style>
  <w:style w:type="character" w:styleId="af">
    <w:name w:val="annotation reference"/>
    <w:semiHidden/>
    <w:unhideWhenUsed/>
    <w:rsid w:val="000856BE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856BE"/>
  </w:style>
  <w:style w:type="character" w:customStyle="1" w:styleId="af1">
    <w:name w:val="Текст примечания Знак"/>
    <w:basedOn w:val="a0"/>
    <w:link w:val="af0"/>
    <w:semiHidden/>
    <w:rsid w:val="000856BE"/>
  </w:style>
  <w:style w:type="paragraph" w:styleId="af2">
    <w:name w:val="annotation subject"/>
    <w:basedOn w:val="af0"/>
    <w:next w:val="af0"/>
    <w:link w:val="af3"/>
    <w:semiHidden/>
    <w:unhideWhenUsed/>
    <w:rsid w:val="000856BE"/>
    <w:rPr>
      <w:b/>
      <w:bCs/>
    </w:rPr>
  </w:style>
  <w:style w:type="character" w:customStyle="1" w:styleId="af3">
    <w:name w:val="Тема примечания Знак"/>
    <w:link w:val="af2"/>
    <w:semiHidden/>
    <w:rsid w:val="000856BE"/>
    <w:rPr>
      <w:b/>
      <w:bCs/>
    </w:rPr>
  </w:style>
  <w:style w:type="paragraph" w:styleId="af4">
    <w:name w:val="Normal (Web)"/>
    <w:aliases w:val="Обычный (Web)"/>
    <w:basedOn w:val="a"/>
    <w:uiPriority w:val="99"/>
    <w:unhideWhenUsed/>
    <w:qFormat/>
    <w:rsid w:val="004E02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E0269"/>
  </w:style>
  <w:style w:type="paragraph" w:customStyle="1" w:styleId="c0">
    <w:name w:val="c0"/>
    <w:basedOn w:val="a"/>
    <w:rsid w:val="00E43546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43546"/>
  </w:style>
  <w:style w:type="character" w:customStyle="1" w:styleId="c1">
    <w:name w:val="c1"/>
    <w:basedOn w:val="a0"/>
    <w:rsid w:val="00E43546"/>
  </w:style>
  <w:style w:type="character" w:customStyle="1" w:styleId="c3">
    <w:name w:val="c3"/>
    <w:basedOn w:val="a0"/>
    <w:rsid w:val="00E43546"/>
  </w:style>
  <w:style w:type="character" w:customStyle="1" w:styleId="c5">
    <w:name w:val="c5"/>
    <w:basedOn w:val="a0"/>
    <w:rsid w:val="00E43546"/>
  </w:style>
  <w:style w:type="character" w:styleId="af5">
    <w:name w:val="Emphasis"/>
    <w:basedOn w:val="a0"/>
    <w:uiPriority w:val="20"/>
    <w:qFormat/>
    <w:rsid w:val="00271C18"/>
    <w:rPr>
      <w:i/>
      <w:iCs/>
    </w:rPr>
  </w:style>
  <w:style w:type="character" w:styleId="af6">
    <w:name w:val="Strong"/>
    <w:basedOn w:val="a0"/>
    <w:uiPriority w:val="22"/>
    <w:qFormat/>
    <w:rsid w:val="005306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5D"/>
  </w:style>
  <w:style w:type="paragraph" w:styleId="1">
    <w:name w:val="heading 1"/>
    <w:basedOn w:val="a"/>
    <w:next w:val="a"/>
    <w:link w:val="10"/>
    <w:qFormat/>
    <w:rsid w:val="00CB525D"/>
    <w:pPr>
      <w:keepNext/>
      <w:outlineLvl w:val="0"/>
    </w:pPr>
    <w:rPr>
      <w:sz w:val="30"/>
    </w:rPr>
  </w:style>
  <w:style w:type="paragraph" w:styleId="9">
    <w:name w:val="heading 9"/>
    <w:basedOn w:val="a"/>
    <w:next w:val="a"/>
    <w:link w:val="90"/>
    <w:semiHidden/>
    <w:unhideWhenUsed/>
    <w:qFormat/>
    <w:rsid w:val="0034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525D"/>
    <w:pPr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CB525D"/>
    <w:rPr>
      <w:sz w:val="28"/>
    </w:rPr>
  </w:style>
  <w:style w:type="paragraph" w:styleId="a6">
    <w:name w:val="header"/>
    <w:basedOn w:val="a"/>
    <w:link w:val="a7"/>
    <w:rsid w:val="000878F1"/>
    <w:pPr>
      <w:tabs>
        <w:tab w:val="center" w:pos="4844"/>
        <w:tab w:val="right" w:pos="9689"/>
      </w:tabs>
    </w:pPr>
    <w:rPr>
      <w:sz w:val="28"/>
      <w:szCs w:val="24"/>
    </w:rPr>
  </w:style>
  <w:style w:type="character" w:customStyle="1" w:styleId="a7">
    <w:name w:val="Верхний колонтитул Знак"/>
    <w:link w:val="a6"/>
    <w:rsid w:val="000878F1"/>
    <w:rPr>
      <w:sz w:val="28"/>
      <w:szCs w:val="24"/>
    </w:rPr>
  </w:style>
  <w:style w:type="paragraph" w:styleId="a8">
    <w:name w:val="Balloon Text"/>
    <w:basedOn w:val="a"/>
    <w:link w:val="a9"/>
    <w:rsid w:val="00311DB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11DB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0D73DA"/>
    <w:rPr>
      <w:sz w:val="28"/>
    </w:rPr>
  </w:style>
  <w:style w:type="character" w:styleId="aa">
    <w:name w:val="Hyperlink"/>
    <w:uiPriority w:val="99"/>
    <w:rsid w:val="00D045A6"/>
    <w:rPr>
      <w:color w:val="0000FF"/>
      <w:u w:val="single"/>
    </w:rPr>
  </w:style>
  <w:style w:type="paragraph" w:customStyle="1" w:styleId="ConsPlusTitle">
    <w:name w:val="ConsPlusTitle"/>
    <w:uiPriority w:val="99"/>
    <w:rsid w:val="00FE75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rsid w:val="00274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4FE3"/>
  </w:style>
  <w:style w:type="character" w:customStyle="1" w:styleId="90">
    <w:name w:val="Заголовок 9 Знак"/>
    <w:link w:val="9"/>
    <w:semiHidden/>
    <w:rsid w:val="003468DB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link w:val="1"/>
    <w:rsid w:val="003468DB"/>
    <w:rPr>
      <w:sz w:val="30"/>
    </w:rPr>
  </w:style>
  <w:style w:type="paragraph" w:styleId="ad">
    <w:name w:val="No Spacing"/>
    <w:qFormat/>
    <w:rsid w:val="003468DB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FB1E90"/>
    <w:pPr>
      <w:ind w:left="720"/>
      <w:contextualSpacing/>
    </w:pPr>
  </w:style>
  <w:style w:type="character" w:styleId="af">
    <w:name w:val="annotation reference"/>
    <w:semiHidden/>
    <w:unhideWhenUsed/>
    <w:rsid w:val="000856BE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856BE"/>
  </w:style>
  <w:style w:type="character" w:customStyle="1" w:styleId="af1">
    <w:name w:val="Текст примечания Знак"/>
    <w:basedOn w:val="a0"/>
    <w:link w:val="af0"/>
    <w:semiHidden/>
    <w:rsid w:val="000856BE"/>
  </w:style>
  <w:style w:type="paragraph" w:styleId="af2">
    <w:name w:val="annotation subject"/>
    <w:basedOn w:val="af0"/>
    <w:next w:val="af0"/>
    <w:link w:val="af3"/>
    <w:semiHidden/>
    <w:unhideWhenUsed/>
    <w:rsid w:val="000856BE"/>
    <w:rPr>
      <w:b/>
      <w:bCs/>
    </w:rPr>
  </w:style>
  <w:style w:type="character" w:customStyle="1" w:styleId="af3">
    <w:name w:val="Тема примечания Знак"/>
    <w:link w:val="af2"/>
    <w:semiHidden/>
    <w:rsid w:val="000856BE"/>
    <w:rPr>
      <w:b/>
      <w:bCs/>
    </w:rPr>
  </w:style>
  <w:style w:type="paragraph" w:styleId="af4">
    <w:name w:val="Normal (Web)"/>
    <w:aliases w:val="Обычный (Web)"/>
    <w:basedOn w:val="a"/>
    <w:uiPriority w:val="99"/>
    <w:unhideWhenUsed/>
    <w:qFormat/>
    <w:rsid w:val="004E02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E0269"/>
  </w:style>
  <w:style w:type="paragraph" w:customStyle="1" w:styleId="c0">
    <w:name w:val="c0"/>
    <w:basedOn w:val="a"/>
    <w:rsid w:val="00E43546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43546"/>
  </w:style>
  <w:style w:type="character" w:customStyle="1" w:styleId="c1">
    <w:name w:val="c1"/>
    <w:basedOn w:val="a0"/>
    <w:rsid w:val="00E43546"/>
  </w:style>
  <w:style w:type="character" w:customStyle="1" w:styleId="c3">
    <w:name w:val="c3"/>
    <w:basedOn w:val="a0"/>
    <w:rsid w:val="00E43546"/>
  </w:style>
  <w:style w:type="character" w:customStyle="1" w:styleId="c5">
    <w:name w:val="c5"/>
    <w:basedOn w:val="a0"/>
    <w:rsid w:val="00E43546"/>
  </w:style>
  <w:style w:type="character" w:styleId="af5">
    <w:name w:val="Emphasis"/>
    <w:basedOn w:val="a0"/>
    <w:uiPriority w:val="20"/>
    <w:qFormat/>
    <w:rsid w:val="00271C18"/>
    <w:rPr>
      <w:i/>
      <w:iCs/>
    </w:rPr>
  </w:style>
  <w:style w:type="character" w:styleId="af6">
    <w:name w:val="Strong"/>
    <w:basedOn w:val="a0"/>
    <w:uiPriority w:val="22"/>
    <w:qFormat/>
    <w:rsid w:val="00530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361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073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just.gov.ru/ru/pages/negosudarstvennyj-centr-besplatnoj-yuridicheskoj-pomoshi-grazhdanam-i-nekommercheskim-organizaciyam-srof-pgi-obshestvo-i-prav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64.minjust.gov.ru/ru/pages/yuridicheskaya-klinika-federalnogo-gosudarstvennogo-byudzhetnogo-obrazovatelnogo-uchrezhdeniya-vysshego-obrazovaniya-saratovskaya-gosudarstvennaya-yuridicheskaya-akadem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just.gov.ru/ru/pages/centr-pravovoj-pomoshi-naseleniyu-povolzhskogo-instituta-upravleniya-filiala-ranhig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injust.gov.ru/ru/pages/yuridicheskaya-klinika-fgbou-vo-saratovskogo-nacionalnogo-issledovatelskogo-gosudarstvennogo-universiteta-imeni-ng-chernyshevskog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just.gov.ru/ru/pages/yuridicheskaya-klinika-povolzhskogo-institutafiliala-federalnogo-gosudarstvennogo-byudzhetnogo-obrazovatelnogo-uchrezhdeniya-vysshego-obrazovaniya-vserossijskij-gosudarstvennyj-universitet-yusticii-rpa-minyusta-rossii-v-g-saratov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D99C-CD49-48BC-9BF7-FBDA74F4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Саратовской области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ZyabrinaYA</dc:creator>
  <cp:lastModifiedBy>Шестакова Людмила Александровна</cp:lastModifiedBy>
  <cp:revision>2</cp:revision>
  <cp:lastPrinted>2023-02-27T10:41:00Z</cp:lastPrinted>
  <dcterms:created xsi:type="dcterms:W3CDTF">2023-06-27T06:20:00Z</dcterms:created>
  <dcterms:modified xsi:type="dcterms:W3CDTF">2023-06-27T06:20:00Z</dcterms:modified>
</cp:coreProperties>
</file>