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9A0" w:rsidRPr="00AA79A0" w:rsidRDefault="00AA79A0" w:rsidP="00AA79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79A0">
        <w:rPr>
          <w:sz w:val="28"/>
          <w:szCs w:val="28"/>
        </w:rPr>
        <w:t>На сегодняшний день в  системе социального партнерства отрасли действуют:  Отраслевое Соглашение между Министерством здравоохранения области и Саратовской областной организацией Профсоюза работников здравоохранения РФ  на 2021-2023 годы и Коллективные договоры, как наиболее эффективная форма социального партнерства на локальном уровне. </w:t>
      </w:r>
    </w:p>
    <w:p w:rsidR="00AA79A0" w:rsidRPr="00AA79A0" w:rsidRDefault="00AA79A0" w:rsidP="00AA79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79A0">
        <w:rPr>
          <w:sz w:val="28"/>
          <w:szCs w:val="28"/>
        </w:rPr>
        <w:t>На 1 января 2023 года во всех учреждениях здравоохранения, подведомственных Министерству здравоохранения Саратовской области имеются первичные профсоюзные организации, имеющие  КД,  прошедшие согласование в областной организации Профсоюза и уведомительную регистрацию в Министерстве труда и социальной защиты Саратовской области.</w:t>
      </w:r>
    </w:p>
    <w:p w:rsidR="00AA79A0" w:rsidRPr="00AA79A0" w:rsidRDefault="00AA79A0" w:rsidP="00AA79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  <w:r w:rsidRPr="00AA79A0">
        <w:rPr>
          <w:sz w:val="28"/>
          <w:szCs w:val="28"/>
        </w:rPr>
        <w:t>В Министерстве здравоохранения области, также действует первичная профсоюзная организация и КД, заключенный в 2022 году на 2022-2025 годы (Рег. № 1702/22-КД от 01.09.2022 года).</w:t>
      </w:r>
    </w:p>
    <w:p w:rsidR="00BA73D6" w:rsidRDefault="00BA73D6" w:rsidP="00AA79A0">
      <w:pPr>
        <w:jc w:val="both"/>
      </w:pPr>
    </w:p>
    <w:sectPr w:rsidR="00BA7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A8C"/>
    <w:rsid w:val="00214A8C"/>
    <w:rsid w:val="00AA79A0"/>
    <w:rsid w:val="00BA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A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A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6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Шестакова Людмила Александровна</dc:creator>
  <cp:keywords/>
  <dc:description/>
  <cp:lastModifiedBy>Шестакова Людмила Александровна</cp:lastModifiedBy>
  <cp:revision>2</cp:revision>
  <dcterms:created xsi:type="dcterms:W3CDTF">2023-04-26T11:21:00Z</dcterms:created>
  <dcterms:modified xsi:type="dcterms:W3CDTF">2023-04-26T11:21:00Z</dcterms:modified>
</cp:coreProperties>
</file>