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43" w:rsidRDefault="00C27543" w:rsidP="00C27543">
      <w:pPr>
        <w:pStyle w:val="a3"/>
        <w:tabs>
          <w:tab w:val="right" w:pos="-2520"/>
        </w:tabs>
        <w:ind w:left="-108" w:right="-63"/>
        <w:jc w:val="center"/>
        <w:rPr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43" w:rsidRDefault="00C27543" w:rsidP="00C27543">
      <w:pPr>
        <w:ind w:firstLine="709"/>
        <w:jc w:val="center"/>
      </w:pPr>
    </w:p>
    <w:p w:rsidR="00C27543" w:rsidRDefault="00C27543" w:rsidP="00C27543">
      <w:pPr>
        <w:spacing w:after="80"/>
        <w:jc w:val="center"/>
        <w:rPr>
          <w:b/>
          <w:sz w:val="26"/>
        </w:rPr>
      </w:pPr>
      <w:r>
        <w:rPr>
          <w:b/>
          <w:sz w:val="24"/>
        </w:rPr>
        <w:t>ПРАВИТЕЛЬСТВО  САРАТОВСКОЙ  ОБЛАСТИ</w:t>
      </w:r>
    </w:p>
    <w:p w:rsidR="00C27543" w:rsidRDefault="00C27543" w:rsidP="00C27543">
      <w:pPr>
        <w:jc w:val="center"/>
        <w:rPr>
          <w:b/>
          <w:spacing w:val="16"/>
          <w:sz w:val="30"/>
        </w:rPr>
      </w:pPr>
      <w:r>
        <w:rPr>
          <w:b/>
          <w:sz w:val="31"/>
        </w:rPr>
        <w:t xml:space="preserve">МИНИСТЕРСТВО  ЗДРАВООХРАНЕНИЯ  </w:t>
      </w:r>
    </w:p>
    <w:p w:rsidR="00C27543" w:rsidRDefault="00C27543" w:rsidP="00C27543">
      <w:pPr>
        <w:rPr>
          <w:sz w:val="28"/>
        </w:rPr>
      </w:pPr>
    </w:p>
    <w:p w:rsidR="00C27543" w:rsidRDefault="00C27543" w:rsidP="00C27543">
      <w:pPr>
        <w:ind w:left="3540"/>
        <w:rPr>
          <w:b/>
          <w:spacing w:val="20"/>
          <w:sz w:val="36"/>
        </w:rPr>
      </w:pPr>
      <w:r>
        <w:rPr>
          <w:b/>
          <w:spacing w:val="20"/>
          <w:sz w:val="32"/>
        </w:rPr>
        <w:t xml:space="preserve"> </w:t>
      </w:r>
      <w:r>
        <w:rPr>
          <w:b/>
          <w:spacing w:val="20"/>
          <w:sz w:val="36"/>
        </w:rPr>
        <w:t xml:space="preserve">   ПРИКАЗ</w:t>
      </w:r>
    </w:p>
    <w:p w:rsidR="00C27543" w:rsidRDefault="00C27543" w:rsidP="00C27543">
      <w:pPr>
        <w:ind w:left="3540"/>
        <w:rPr>
          <w:b/>
          <w:spacing w:val="20"/>
          <w:sz w:val="36"/>
        </w:rPr>
      </w:pPr>
    </w:p>
    <w:p w:rsidR="00C27543" w:rsidRDefault="00C27543" w:rsidP="00C27543">
      <w:pPr>
        <w:ind w:left="3540"/>
      </w:pPr>
    </w:p>
    <w:tbl>
      <w:tblPr>
        <w:tblW w:w="0" w:type="auto"/>
        <w:jc w:val="center"/>
        <w:tblInd w:w="392" w:type="dxa"/>
        <w:tblLayout w:type="fixed"/>
        <w:tblLook w:val="0000"/>
      </w:tblPr>
      <w:tblGrid>
        <w:gridCol w:w="9072"/>
      </w:tblGrid>
      <w:tr w:rsidR="00C27543" w:rsidRPr="00A13EDE" w:rsidTr="005609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</w:tcPr>
          <w:p w:rsidR="00C27543" w:rsidRPr="00A13EDE" w:rsidRDefault="00C27543" w:rsidP="0056098A">
            <w:pPr>
              <w:rPr>
                <w:b/>
                <w:sz w:val="28"/>
                <w:szCs w:val="28"/>
              </w:rPr>
            </w:pPr>
            <w:r w:rsidRPr="00A13EDE">
              <w:rPr>
                <w:b/>
                <w:sz w:val="28"/>
                <w:szCs w:val="28"/>
              </w:rPr>
              <w:t>От</w:t>
            </w:r>
            <w:r w:rsidR="005169F5">
              <w:rPr>
                <w:b/>
                <w:sz w:val="28"/>
                <w:szCs w:val="28"/>
              </w:rPr>
              <w:t xml:space="preserve"> 18 февраля</w:t>
            </w:r>
            <w:r w:rsidRPr="00A13EDE">
              <w:rPr>
                <w:b/>
                <w:sz w:val="28"/>
                <w:szCs w:val="28"/>
              </w:rPr>
              <w:t xml:space="preserve"> 201</w:t>
            </w:r>
            <w:r w:rsidR="005169F5">
              <w:rPr>
                <w:b/>
                <w:sz w:val="28"/>
                <w:szCs w:val="28"/>
              </w:rPr>
              <w:t>1</w:t>
            </w:r>
            <w:r w:rsidRPr="00A13EDE">
              <w:rPr>
                <w:b/>
                <w:sz w:val="28"/>
                <w:szCs w:val="28"/>
              </w:rPr>
              <w:t xml:space="preserve"> г.                                                                            №</w:t>
            </w:r>
            <w:r w:rsidR="005169F5">
              <w:rPr>
                <w:b/>
                <w:sz w:val="28"/>
                <w:szCs w:val="28"/>
              </w:rPr>
              <w:t>136</w:t>
            </w:r>
          </w:p>
          <w:p w:rsidR="00C27543" w:rsidRPr="00A13EDE" w:rsidRDefault="00C27543" w:rsidP="0056098A">
            <w:pPr>
              <w:jc w:val="center"/>
              <w:rPr>
                <w:b/>
                <w:sz w:val="28"/>
                <w:szCs w:val="28"/>
              </w:rPr>
            </w:pPr>
            <w:r w:rsidRPr="00A13EDE">
              <w:rPr>
                <w:b/>
                <w:sz w:val="28"/>
                <w:szCs w:val="28"/>
              </w:rPr>
              <w:t>г. Саратов</w:t>
            </w:r>
          </w:p>
        </w:tc>
      </w:tr>
    </w:tbl>
    <w:p w:rsidR="00C27543" w:rsidRDefault="00C27543" w:rsidP="00C27543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5169F5" w:rsidRDefault="00C27543" w:rsidP="00C27543">
      <w:pPr>
        <w:pStyle w:val="a3"/>
        <w:tabs>
          <w:tab w:val="clear" w:pos="4677"/>
          <w:tab w:val="clear" w:pos="9355"/>
          <w:tab w:val="right" w:pos="0"/>
        </w:tabs>
        <w:jc w:val="both"/>
        <w:rPr>
          <w:b/>
          <w:bCs/>
          <w:sz w:val="28"/>
        </w:rPr>
      </w:pPr>
      <w:r w:rsidRPr="0003230E">
        <w:rPr>
          <w:b/>
          <w:bCs/>
          <w:sz w:val="28"/>
        </w:rPr>
        <w:t xml:space="preserve">О </w:t>
      </w:r>
      <w:r w:rsidR="005169F5">
        <w:rPr>
          <w:b/>
          <w:bCs/>
          <w:sz w:val="28"/>
        </w:rPr>
        <w:t xml:space="preserve">внесении изменений в приказ </w:t>
      </w:r>
    </w:p>
    <w:p w:rsidR="005169F5" w:rsidRDefault="005169F5" w:rsidP="00C27543">
      <w:pPr>
        <w:pStyle w:val="a3"/>
        <w:tabs>
          <w:tab w:val="clear" w:pos="4677"/>
          <w:tab w:val="clear" w:pos="9355"/>
          <w:tab w:val="righ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министерства здравоохранения области </w:t>
      </w:r>
    </w:p>
    <w:p w:rsidR="005169F5" w:rsidRDefault="005169F5" w:rsidP="00C27543">
      <w:pPr>
        <w:pStyle w:val="a3"/>
        <w:tabs>
          <w:tab w:val="clear" w:pos="4677"/>
          <w:tab w:val="clear" w:pos="9355"/>
          <w:tab w:val="righ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24 августа 2010 года № 872 </w:t>
      </w:r>
    </w:p>
    <w:p w:rsidR="005169F5" w:rsidRDefault="005169F5" w:rsidP="00C27543">
      <w:pPr>
        <w:pStyle w:val="a3"/>
        <w:tabs>
          <w:tab w:val="clear" w:pos="4677"/>
          <w:tab w:val="clear" w:pos="9355"/>
          <w:tab w:val="right" w:pos="0"/>
        </w:tabs>
        <w:jc w:val="both"/>
        <w:rPr>
          <w:b/>
          <w:sz w:val="28"/>
        </w:rPr>
      </w:pPr>
      <w:r>
        <w:rPr>
          <w:b/>
          <w:bCs/>
          <w:sz w:val="28"/>
        </w:rPr>
        <w:t xml:space="preserve">«О </w:t>
      </w:r>
      <w:r w:rsidR="00C27543" w:rsidRPr="0003230E">
        <w:rPr>
          <w:b/>
          <w:bCs/>
          <w:sz w:val="28"/>
        </w:rPr>
        <w:t xml:space="preserve">подготовке и проведении </w:t>
      </w:r>
      <w:proofErr w:type="gramStart"/>
      <w:r w:rsidR="00C27543" w:rsidRPr="0003230E">
        <w:rPr>
          <w:b/>
          <w:sz w:val="28"/>
        </w:rPr>
        <w:t>Всероссийско</w:t>
      </w:r>
      <w:r w:rsidR="00C27543">
        <w:rPr>
          <w:b/>
          <w:sz w:val="28"/>
        </w:rPr>
        <w:t>го</w:t>
      </w:r>
      <w:proofErr w:type="gramEnd"/>
      <w:r w:rsidR="00C27543" w:rsidRPr="0003230E">
        <w:rPr>
          <w:b/>
          <w:sz w:val="28"/>
        </w:rPr>
        <w:t xml:space="preserve"> </w:t>
      </w:r>
    </w:p>
    <w:p w:rsidR="00C27543" w:rsidRDefault="005169F5" w:rsidP="00C27543">
      <w:pPr>
        <w:pStyle w:val="a3"/>
        <w:tabs>
          <w:tab w:val="clear" w:pos="4677"/>
          <w:tab w:val="clear" w:pos="9355"/>
          <w:tab w:val="right" w:pos="0"/>
        </w:tabs>
        <w:jc w:val="both"/>
        <w:rPr>
          <w:b/>
          <w:bCs/>
          <w:sz w:val="28"/>
        </w:rPr>
      </w:pPr>
      <w:r w:rsidRPr="0003230E">
        <w:rPr>
          <w:b/>
          <w:sz w:val="28"/>
        </w:rPr>
        <w:t>К</w:t>
      </w:r>
      <w:r w:rsidR="00C27543" w:rsidRPr="0003230E">
        <w:rPr>
          <w:b/>
          <w:sz w:val="28"/>
        </w:rPr>
        <w:t>онкурс</w:t>
      </w:r>
      <w:r w:rsidR="00C27543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C27543">
        <w:rPr>
          <w:b/>
          <w:sz w:val="28"/>
        </w:rPr>
        <w:t xml:space="preserve">на звание </w:t>
      </w:r>
      <w:r w:rsidR="00C27543">
        <w:rPr>
          <w:b/>
          <w:bCs/>
          <w:sz w:val="28"/>
        </w:rPr>
        <w:t>«Лучший врач»</w:t>
      </w:r>
    </w:p>
    <w:p w:rsidR="00C27543" w:rsidRDefault="00C27543" w:rsidP="00C27543">
      <w:pPr>
        <w:pStyle w:val="a3"/>
        <w:tabs>
          <w:tab w:val="clear" w:pos="4677"/>
          <w:tab w:val="clear" w:pos="9355"/>
          <w:tab w:val="right" w:pos="0"/>
        </w:tabs>
        <w:jc w:val="both"/>
        <w:rPr>
          <w:b/>
          <w:bCs/>
          <w:sz w:val="28"/>
        </w:rPr>
      </w:pPr>
    </w:p>
    <w:p w:rsidR="005169F5" w:rsidRPr="005169F5" w:rsidRDefault="005169F5" w:rsidP="005169F5">
      <w:pPr>
        <w:pStyle w:val="a3"/>
        <w:tabs>
          <w:tab w:val="clear" w:pos="4677"/>
          <w:tab w:val="clear" w:pos="9355"/>
          <w:tab w:val="right" w:pos="0"/>
        </w:tabs>
        <w:jc w:val="both"/>
        <w:rPr>
          <w:bCs/>
          <w:sz w:val="28"/>
        </w:rPr>
      </w:pPr>
      <w:r w:rsidRPr="005169F5">
        <w:rPr>
          <w:sz w:val="28"/>
        </w:rPr>
        <w:tab/>
      </w:r>
      <w:r>
        <w:rPr>
          <w:sz w:val="28"/>
        </w:rPr>
        <w:t>С учетом кадровых перестановок и переименований учреждений здравоохранения приказываю в</w:t>
      </w:r>
      <w:r w:rsidRPr="005169F5">
        <w:rPr>
          <w:sz w:val="28"/>
        </w:rPr>
        <w:t xml:space="preserve">нести изменения в приказ министерства здравоохранения области </w:t>
      </w:r>
      <w:r w:rsidRPr="005169F5">
        <w:rPr>
          <w:bCs/>
          <w:sz w:val="28"/>
        </w:rPr>
        <w:t xml:space="preserve">от 24 августа 2010 года № 872 «О подготовке и проведении </w:t>
      </w:r>
      <w:r w:rsidRPr="005169F5">
        <w:rPr>
          <w:sz w:val="28"/>
        </w:rPr>
        <w:t xml:space="preserve">Всероссийского Конкурса на звание </w:t>
      </w:r>
      <w:r w:rsidRPr="005169F5">
        <w:rPr>
          <w:bCs/>
          <w:sz w:val="28"/>
        </w:rPr>
        <w:t>«Лучший врач»</w:t>
      </w:r>
      <w:r>
        <w:rPr>
          <w:bCs/>
          <w:sz w:val="28"/>
        </w:rPr>
        <w:t>, изложив приложение 2 в новой редакции, согласно приложению.</w:t>
      </w:r>
    </w:p>
    <w:p w:rsidR="00C27543" w:rsidRDefault="00C27543" w:rsidP="00C27543">
      <w:pPr>
        <w:pStyle w:val="a3"/>
        <w:ind w:firstLine="851"/>
        <w:jc w:val="both"/>
        <w:rPr>
          <w:sz w:val="28"/>
        </w:rPr>
      </w:pPr>
    </w:p>
    <w:p w:rsidR="00DE7484" w:rsidRDefault="00DE7484" w:rsidP="00C27543">
      <w:pPr>
        <w:pStyle w:val="a3"/>
        <w:ind w:firstLine="851"/>
        <w:jc w:val="both"/>
        <w:rPr>
          <w:sz w:val="28"/>
        </w:rPr>
      </w:pPr>
    </w:p>
    <w:p w:rsidR="00C27543" w:rsidRDefault="00C27543" w:rsidP="00C27543">
      <w:pPr>
        <w:pStyle w:val="a3"/>
        <w:ind w:firstLine="851"/>
        <w:jc w:val="both"/>
        <w:rPr>
          <w:sz w:val="28"/>
        </w:rPr>
      </w:pPr>
    </w:p>
    <w:p w:rsidR="00C27543" w:rsidRPr="00141C50" w:rsidRDefault="00C27543" w:rsidP="00C27543">
      <w:pPr>
        <w:pStyle w:val="a3"/>
        <w:ind w:firstLine="142"/>
        <w:jc w:val="both"/>
        <w:rPr>
          <w:b/>
          <w:sz w:val="28"/>
        </w:rPr>
      </w:pPr>
      <w:r>
        <w:rPr>
          <w:b/>
          <w:sz w:val="28"/>
        </w:rPr>
        <w:t xml:space="preserve">Министр          </w:t>
      </w:r>
      <w:r w:rsidRPr="00141C50">
        <w:rPr>
          <w:b/>
          <w:sz w:val="28"/>
        </w:rPr>
        <w:t xml:space="preserve">                                                                              Л.В. </w:t>
      </w:r>
      <w:proofErr w:type="spellStart"/>
      <w:r w:rsidRPr="00141C50">
        <w:rPr>
          <w:b/>
          <w:sz w:val="28"/>
        </w:rPr>
        <w:t>Твердохлеб</w:t>
      </w:r>
      <w:proofErr w:type="spellEnd"/>
      <w:r w:rsidRPr="00141C50">
        <w:rPr>
          <w:b/>
          <w:sz w:val="28"/>
        </w:rPr>
        <w:tab/>
      </w:r>
    </w:p>
    <w:p w:rsidR="00C27543" w:rsidRDefault="00C27543" w:rsidP="00C27543">
      <w:pPr>
        <w:pStyle w:val="a3"/>
        <w:tabs>
          <w:tab w:val="clear" w:pos="4677"/>
          <w:tab w:val="clear" w:pos="9355"/>
          <w:tab w:val="right" w:pos="0"/>
        </w:tabs>
        <w:jc w:val="both"/>
      </w:pPr>
    </w:p>
    <w:p w:rsidR="00C27543" w:rsidRDefault="00C27543" w:rsidP="00C27543">
      <w:pPr>
        <w:pStyle w:val="a3"/>
        <w:tabs>
          <w:tab w:val="clear" w:pos="4677"/>
          <w:tab w:val="clear" w:pos="9355"/>
          <w:tab w:val="right" w:pos="0"/>
        </w:tabs>
        <w:ind w:firstLine="720"/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C27543" w:rsidRDefault="00C27543" w:rsidP="00C27543">
      <w:pPr>
        <w:pStyle w:val="a3"/>
        <w:jc w:val="both"/>
        <w:rPr>
          <w:sz w:val="28"/>
        </w:rPr>
      </w:pPr>
    </w:p>
    <w:p w:rsidR="00C27543" w:rsidRDefault="00C27543" w:rsidP="00C27543">
      <w:pPr>
        <w:rPr>
          <w:sz w:val="28"/>
        </w:rPr>
      </w:pPr>
    </w:p>
    <w:p w:rsidR="00C27543" w:rsidRDefault="00C27543" w:rsidP="00C27543">
      <w:pPr>
        <w:jc w:val="both"/>
        <w:rPr>
          <w:sz w:val="28"/>
        </w:rPr>
      </w:pPr>
    </w:p>
    <w:p w:rsidR="00C27543" w:rsidRDefault="00C27543" w:rsidP="00C27543">
      <w:pPr>
        <w:jc w:val="both"/>
        <w:rPr>
          <w:sz w:val="28"/>
        </w:rPr>
      </w:pPr>
    </w:p>
    <w:p w:rsidR="00C27543" w:rsidRDefault="00C27543" w:rsidP="00C27543"/>
    <w:p w:rsidR="00C27543" w:rsidRDefault="00C27543" w:rsidP="00C27543"/>
    <w:p w:rsidR="00C27543" w:rsidRDefault="00C27543" w:rsidP="00C27543">
      <w:r>
        <w:tab/>
      </w:r>
    </w:p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C27543" w:rsidRDefault="00C27543" w:rsidP="00C27543"/>
    <w:p w:rsidR="00DA5ADD" w:rsidRDefault="00DA5ADD" w:rsidP="00C27543">
      <w:pPr>
        <w:pStyle w:val="HTML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C27543" w:rsidRPr="002B2235" w:rsidRDefault="00C27543" w:rsidP="00C27543">
      <w:pPr>
        <w:pStyle w:val="HTML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2B223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A5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35">
        <w:rPr>
          <w:rFonts w:ascii="Times New Roman" w:hAnsi="Times New Roman" w:cs="Times New Roman"/>
          <w:b/>
          <w:sz w:val="24"/>
          <w:szCs w:val="24"/>
        </w:rPr>
        <w:t xml:space="preserve">к приказу МЗО </w:t>
      </w:r>
    </w:p>
    <w:p w:rsidR="00C27543" w:rsidRPr="002B2235" w:rsidRDefault="00C27543" w:rsidP="00C27543">
      <w:pPr>
        <w:pStyle w:val="HTML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2B22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5AD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2B223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B2235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DA5ADD">
        <w:rPr>
          <w:rFonts w:ascii="Times New Roman" w:hAnsi="Times New Roman" w:cs="Times New Roman"/>
          <w:b/>
          <w:sz w:val="24"/>
          <w:szCs w:val="24"/>
        </w:rPr>
        <w:t>136</w:t>
      </w:r>
    </w:p>
    <w:p w:rsidR="00C27543" w:rsidRDefault="00C27543" w:rsidP="00C27543">
      <w:pPr>
        <w:pStyle w:val="HTML"/>
        <w:ind w:firstLine="540"/>
        <w:jc w:val="both"/>
        <w:rPr>
          <w:rFonts w:ascii="Times New Roman" w:hAnsi="Times New Roman" w:cs="Times New Roman"/>
          <w:sz w:val="24"/>
        </w:rPr>
      </w:pPr>
    </w:p>
    <w:p w:rsidR="00C27543" w:rsidRDefault="00C27543" w:rsidP="00C27543">
      <w:pPr>
        <w:pStyle w:val="HTML"/>
        <w:ind w:firstLine="540"/>
        <w:jc w:val="both"/>
        <w:rPr>
          <w:rFonts w:ascii="Times New Roman" w:hAnsi="Times New Roman" w:cs="Times New Roman"/>
          <w:sz w:val="24"/>
        </w:rPr>
      </w:pPr>
    </w:p>
    <w:p w:rsidR="00C27543" w:rsidRPr="001F7A10" w:rsidRDefault="00C27543" w:rsidP="00C27543">
      <w:pPr>
        <w:pStyle w:val="HTM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A10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министерства здравоохранения области по выдвижению кандидатур на Всероссийский конкурс на звание «Лучший врач» </w:t>
      </w:r>
    </w:p>
    <w:p w:rsidR="00C27543" w:rsidRPr="001F7A10" w:rsidRDefault="00C27543" w:rsidP="00C2754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комиссии:  </w:t>
            </w:r>
          </w:p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министр здравоохранени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области, к.м.н.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  <w:vMerge w:val="restart"/>
          </w:tcPr>
          <w:p w:rsidR="00C27543" w:rsidRPr="001F7A10" w:rsidRDefault="00C27543" w:rsidP="0056098A">
            <w:pPr>
              <w:pStyle w:val="HTM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председателя:                                                                             </w:t>
            </w: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Кудин, первый заместитель 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здравоохранения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к.м.н.;</w:t>
            </w: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  <w:vMerge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43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Ермолаева, заместитель министра - начальник управления по охране материнства и детства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здравоохранения области, к.м.н.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П.И. Барановская, начальник отдела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здравоохранения области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               </w:t>
            </w: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Гуртовая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 по экономике и финансам министерства здравоохранения области;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Е.Б. Куренкова,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комитета организации медицинской помощи взрослому населению министерства здравоохранения области, к.м.н.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Мищенко, начальник управления организации работы министерства здравоохранения области;</w:t>
            </w:r>
          </w:p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Е.Б. Дорофеева, начальник отдела правового обеспечения министерства здравоохранения области; 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М.Н. Берсенева,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помощи взрослому населению комитета организации медицинской помощи взрослому населению министерства здравоохранения области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Ю.В. Емцова, начальник отдела стратегического планирования, целевых программ и мониторинга национального проекта комитета организации медицинской помощи взрослому населению министерства здравоохранения области;</w:t>
            </w: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Галушко, начальник отдела сводного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экономического анализа и медицинского страхования управления бюджетного планирования и учета министерства здравоохранения области;</w:t>
            </w:r>
          </w:p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Дудина, заместитель начальника управления - 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отдела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помощи 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 и ребенк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управления по охране материнства и детства министерства здравоохранения области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auto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Л.И. Беспалова, заведующая терапевтическим отделением поликлиники ГУЗ «Областная клиническая больница», главный внештатный терапевт министерства здравоохранения области;</w:t>
            </w:r>
          </w:p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auto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Б.С. Юшина, заместитель главного врача по организационно-методической работе ГУЗ «Областная клиническая больница», главный внештатный специалист по организационно-методической работе министерства здравоохранения области;</w:t>
            </w:r>
          </w:p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auto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В.Э. Федоров, профессор кафедры факультетской хирургии лечебного факультета ГОУ ВПО «СГМУ им. В.И. Разумовского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Росздрава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главный внештатный хирург министерства здравоохранения области (по согласованию), д.м.н.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Аккузина</w:t>
            </w:r>
            <w:proofErr w:type="spellEnd"/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главного врача по лечебной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 «Саратовский </w:t>
            </w:r>
            <w:smartTag w:uri="urn:schemas-microsoft-com:office:smarttags" w:element="PersonName">
              <w:smartTagPr>
                <w:attr w:name="ProductID" w:val="областной центр планирования"/>
              </w:smartTagPr>
              <w:r w:rsidRPr="001F7A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областно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й</w:t>
              </w:r>
              <w:r w:rsidRPr="001F7A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центр планирования</w:t>
              </w:r>
            </w:smartTag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 и репродукции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внештатный акушер-гинеколог министерства здравоохранения области,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auto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shd w:val="clear" w:color="auto" w:fill="auto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М.Ю. Свинарев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главного врача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части  ГУЗ «Саратовская 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а»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внештатный педиатр министерства здравоохранения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д.м.н.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комитета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 Салов, председатель комитета здравоохранения администрации муниципального образования «Город Саратов» (по согласованию);</w:t>
            </w:r>
          </w:p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Полынина, начальник управления здравоохранения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(по согласованию);</w:t>
            </w:r>
          </w:p>
          <w:p w:rsidR="00C27543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Лавренчук</w:t>
            </w:r>
            <w:proofErr w:type="spellEnd"/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 w:rsidRPr="001F7A10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543" w:rsidRPr="001F7A10" w:rsidTr="005609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27543" w:rsidRPr="001F7A10" w:rsidRDefault="00C27543" w:rsidP="005609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C27543" w:rsidRPr="001F7A10" w:rsidRDefault="00C27543" w:rsidP="0056098A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В.П.Дурнов, председатель областного комитета профсоюза работников здравоохранения (по согласованию).</w:t>
            </w:r>
          </w:p>
        </w:tc>
      </w:tr>
    </w:tbl>
    <w:p w:rsidR="00C27543" w:rsidRPr="001F7A10" w:rsidRDefault="00C27543" w:rsidP="00C27543"/>
    <w:p w:rsidR="00C7722B" w:rsidRDefault="00C7722B"/>
    <w:sectPr w:rsidR="00C7722B" w:rsidSect="00AB0A52">
      <w:pgSz w:w="11907" w:h="16840"/>
      <w:pgMar w:top="567" w:right="85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43"/>
    <w:rsid w:val="005169F5"/>
    <w:rsid w:val="00C27543"/>
    <w:rsid w:val="00C7722B"/>
    <w:rsid w:val="00DA5ADD"/>
    <w:rsid w:val="00D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7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7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C2754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C2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ZubkovaLV</dc:creator>
  <cp:lastModifiedBy>ZubkovaLV</cp:lastModifiedBy>
  <cp:revision>2</cp:revision>
  <cp:lastPrinted>2011-02-21T07:27:00Z</cp:lastPrinted>
  <dcterms:created xsi:type="dcterms:W3CDTF">2011-02-21T07:06:00Z</dcterms:created>
  <dcterms:modified xsi:type="dcterms:W3CDTF">2011-02-21T07:28:00Z</dcterms:modified>
</cp:coreProperties>
</file>