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113" w:rsidRDefault="00654113" w:rsidP="00654113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ru-RU"/>
        </w:rPr>
        <w:drawing>
          <wp:inline distT="0" distB="0" distL="0" distR="0">
            <wp:extent cx="400050" cy="76200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113" w:rsidRPr="002D287A" w:rsidRDefault="00654113" w:rsidP="00654113">
      <w:pPr>
        <w:jc w:val="center"/>
        <w:rPr>
          <w:rFonts w:ascii="Arial" w:hAnsi="Arial" w:cs="Arial"/>
          <w:sz w:val="6"/>
          <w:szCs w:val="6"/>
        </w:rPr>
      </w:pPr>
    </w:p>
    <w:p w:rsidR="00966A89" w:rsidRDefault="00654113" w:rsidP="00966A89">
      <w:pPr>
        <w:jc w:val="center"/>
        <w:rPr>
          <w:b/>
          <w:color w:val="000000"/>
          <w:sz w:val="30"/>
          <w:szCs w:val="30"/>
        </w:rPr>
      </w:pPr>
      <w:r w:rsidRPr="00966A89">
        <w:rPr>
          <w:b/>
          <w:color w:val="000000"/>
          <w:sz w:val="30"/>
          <w:szCs w:val="30"/>
        </w:rPr>
        <w:t xml:space="preserve">МИНИСТЕРСТВО </w:t>
      </w:r>
      <w:r w:rsidR="00EE46A7">
        <w:rPr>
          <w:b/>
          <w:color w:val="000000"/>
          <w:sz w:val="30"/>
          <w:szCs w:val="30"/>
        </w:rPr>
        <w:t>ЗДРАВООХРАНЕНИЯ</w:t>
      </w:r>
      <w:r w:rsidR="00966A89">
        <w:rPr>
          <w:b/>
          <w:color w:val="000000"/>
          <w:sz w:val="30"/>
          <w:szCs w:val="30"/>
        </w:rPr>
        <w:t xml:space="preserve"> </w:t>
      </w:r>
    </w:p>
    <w:p w:rsidR="00654113" w:rsidRPr="00BC18D7" w:rsidRDefault="00654113" w:rsidP="00966A89">
      <w:pPr>
        <w:jc w:val="center"/>
        <w:rPr>
          <w:rFonts w:ascii="Arial" w:hAnsi="Arial" w:cs="Arial"/>
          <w:b/>
        </w:rPr>
      </w:pPr>
      <w:r w:rsidRPr="00966A89">
        <w:rPr>
          <w:b/>
          <w:noProof/>
          <w:sz w:val="30"/>
          <w:szCs w:val="30"/>
        </w:rPr>
        <w:t>САРАТОВСКОЙ ОБЛАСТИ</w:t>
      </w:r>
    </w:p>
    <w:p w:rsidR="00654113" w:rsidRDefault="00455D6D" w:rsidP="00654113">
      <w:pPr>
        <w:pStyle w:val="a3"/>
        <w:spacing w:line="288" w:lineRule="auto"/>
        <w:jc w:val="center"/>
        <w:rPr>
          <w:rFonts w:ascii="Arial" w:hAnsi="Arial"/>
          <w:b/>
          <w:sz w:val="12"/>
        </w:rPr>
      </w:pPr>
      <w:r>
        <w:rPr>
          <w:rFonts w:ascii="Arial" w:hAnsi="Arial" w:cs="Arial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5911215" cy="0"/>
                <wp:effectExtent l="9525" t="6985" r="13335" b="1206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12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65.4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" w:hAnsi="Arial" w:cs="Arial"/>
          <w:b/>
          <w:noProof/>
          <w:spacing w:val="1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5911215" cy="0"/>
                <wp:effectExtent l="19050" t="22860" r="22860" b="247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11215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05pt" to="465.4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654113" w:rsidRPr="00AB36C0" w:rsidRDefault="00654113" w:rsidP="00654113">
      <w:pPr>
        <w:pStyle w:val="a3"/>
        <w:jc w:val="center"/>
        <w:rPr>
          <w:b/>
        </w:rPr>
      </w:pPr>
    </w:p>
    <w:p w:rsidR="00654113" w:rsidRPr="00654113" w:rsidRDefault="00654113" w:rsidP="00654113">
      <w:pPr>
        <w:pStyle w:val="a3"/>
        <w:jc w:val="center"/>
        <w:rPr>
          <w:b/>
          <w:sz w:val="30"/>
        </w:rPr>
      </w:pPr>
      <w:proofErr w:type="gramStart"/>
      <w:r>
        <w:rPr>
          <w:b/>
          <w:sz w:val="30"/>
        </w:rPr>
        <w:t>П</w:t>
      </w:r>
      <w:proofErr w:type="gramEnd"/>
      <w:r>
        <w:rPr>
          <w:b/>
          <w:sz w:val="30"/>
        </w:rPr>
        <w:t xml:space="preserve"> Р И К А З</w:t>
      </w:r>
    </w:p>
    <w:p w:rsidR="00654113" w:rsidRPr="00AB36C0" w:rsidRDefault="00654113" w:rsidP="00654113">
      <w:pPr>
        <w:pStyle w:val="a3"/>
        <w:jc w:val="center"/>
        <w:rPr>
          <w:b/>
        </w:rPr>
      </w:pPr>
    </w:p>
    <w:p w:rsidR="00654113" w:rsidRPr="00AB36C0" w:rsidRDefault="00654113" w:rsidP="00654113">
      <w:pPr>
        <w:pStyle w:val="a3"/>
        <w:jc w:val="center"/>
        <w:rPr>
          <w:szCs w:val="28"/>
        </w:rPr>
      </w:pPr>
      <w:r>
        <w:rPr>
          <w:sz w:val="28"/>
          <w:szCs w:val="28"/>
        </w:rPr>
        <w:t xml:space="preserve">          </w:t>
      </w:r>
      <w:r w:rsidRPr="009C6E9D">
        <w:rPr>
          <w:sz w:val="28"/>
          <w:szCs w:val="28"/>
        </w:rPr>
        <w:t xml:space="preserve">от </w:t>
      </w:r>
      <w:r w:rsidRPr="009C6E9D">
        <w:rPr>
          <w:color w:val="FFFFFF"/>
          <w:sz w:val="28"/>
          <w:szCs w:val="28"/>
        </w:rPr>
        <w:t>____________</w:t>
      </w:r>
      <w:r w:rsidRPr="009C6E9D">
        <w:rPr>
          <w:sz w:val="28"/>
          <w:szCs w:val="28"/>
        </w:rPr>
        <w:t xml:space="preserve"> №</w:t>
      </w:r>
      <w:r w:rsidRPr="00AB36C0">
        <w:rPr>
          <w:szCs w:val="28"/>
        </w:rPr>
        <w:t xml:space="preserve"> </w:t>
      </w:r>
      <w:r w:rsidRPr="00AB36C0">
        <w:rPr>
          <w:color w:val="FFFFFF"/>
          <w:szCs w:val="28"/>
        </w:rPr>
        <w:t>________</w:t>
      </w:r>
    </w:p>
    <w:p w:rsidR="00654113" w:rsidRPr="00AB36C0" w:rsidRDefault="00654113" w:rsidP="00654113">
      <w:pPr>
        <w:pStyle w:val="a3"/>
        <w:jc w:val="center"/>
      </w:pPr>
    </w:p>
    <w:p w:rsidR="00654113" w:rsidRDefault="00966A89" w:rsidP="00654113">
      <w:pPr>
        <w:pStyle w:val="a3"/>
        <w:jc w:val="center"/>
      </w:pPr>
      <w:r>
        <w:t xml:space="preserve">г. </w:t>
      </w:r>
      <w:r w:rsidR="00654113" w:rsidRPr="00AB36C0">
        <w:t>Саратов</w:t>
      </w:r>
    </w:p>
    <w:p w:rsidR="00972734" w:rsidRDefault="00972734" w:rsidP="00654113">
      <w:pPr>
        <w:pStyle w:val="a3"/>
        <w:jc w:val="center"/>
      </w:pPr>
    </w:p>
    <w:p w:rsidR="002A51F8" w:rsidRDefault="002A51F8" w:rsidP="00654113">
      <w:pPr>
        <w:pStyle w:val="a3"/>
        <w:jc w:val="center"/>
      </w:pPr>
    </w:p>
    <w:p w:rsidR="002A51F8" w:rsidRDefault="002A51F8" w:rsidP="00654113">
      <w:pPr>
        <w:pStyle w:val="a3"/>
        <w:jc w:val="center"/>
      </w:pPr>
    </w:p>
    <w:p w:rsidR="002A51F8" w:rsidRDefault="002A51F8" w:rsidP="002A51F8">
      <w:pPr>
        <w:pStyle w:val="a3"/>
        <w:jc w:val="center"/>
        <w:rPr>
          <w:b/>
          <w:sz w:val="28"/>
          <w:szCs w:val="28"/>
        </w:rPr>
      </w:pPr>
      <w:r w:rsidRPr="002A51F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2A51F8">
        <w:rPr>
          <w:b/>
          <w:sz w:val="28"/>
          <w:szCs w:val="28"/>
        </w:rPr>
        <w:t xml:space="preserve"> оформлении медицинских документов, используемых</w:t>
      </w:r>
      <w:r>
        <w:rPr>
          <w:b/>
          <w:sz w:val="28"/>
          <w:szCs w:val="28"/>
        </w:rPr>
        <w:t xml:space="preserve"> </w:t>
      </w:r>
      <w:r w:rsidRPr="002A51F8">
        <w:rPr>
          <w:b/>
          <w:sz w:val="28"/>
          <w:szCs w:val="28"/>
        </w:rPr>
        <w:t>для предоставления гражданам социальных услуг</w:t>
      </w:r>
      <w:r>
        <w:rPr>
          <w:b/>
          <w:sz w:val="28"/>
          <w:szCs w:val="28"/>
        </w:rPr>
        <w:t xml:space="preserve"> </w:t>
      </w:r>
      <w:r w:rsidRPr="002A51F8">
        <w:rPr>
          <w:b/>
          <w:sz w:val="28"/>
          <w:szCs w:val="28"/>
        </w:rPr>
        <w:t xml:space="preserve"> и жилых помещений</w:t>
      </w:r>
    </w:p>
    <w:p w:rsidR="002A51F8" w:rsidRPr="002A51F8" w:rsidRDefault="002A51F8" w:rsidP="002A51F8">
      <w:pPr>
        <w:pStyle w:val="a3"/>
        <w:jc w:val="center"/>
        <w:rPr>
          <w:b/>
          <w:sz w:val="28"/>
          <w:szCs w:val="28"/>
        </w:rPr>
      </w:pPr>
      <w:r w:rsidRPr="002A51F8">
        <w:rPr>
          <w:b/>
          <w:sz w:val="28"/>
          <w:szCs w:val="28"/>
        </w:rPr>
        <w:t xml:space="preserve"> в домах системы социального обслуживания граждан</w:t>
      </w:r>
    </w:p>
    <w:p w:rsidR="00E16890" w:rsidRDefault="00E16890" w:rsidP="00654113">
      <w:pPr>
        <w:pStyle w:val="a3"/>
        <w:jc w:val="center"/>
        <w:rPr>
          <w:b/>
          <w:sz w:val="28"/>
          <w:szCs w:val="28"/>
        </w:rPr>
      </w:pPr>
    </w:p>
    <w:p w:rsidR="00165AF2" w:rsidRDefault="00165AF2" w:rsidP="00165AF2">
      <w:pPr>
        <w:ind w:firstLine="709"/>
        <w:outlineLvl w:val="0"/>
      </w:pPr>
      <w:proofErr w:type="gramStart"/>
      <w:r w:rsidRPr="00165AF2">
        <w:rPr>
          <w:bCs/>
        </w:rPr>
        <w:t>В соответствии с Положением о министерстве здравоохранения Саратовской области, утвержденным постановлением Правительства Саратовской области от 01</w:t>
      </w:r>
      <w:r w:rsidR="00445E50">
        <w:rPr>
          <w:bCs/>
        </w:rPr>
        <w:t xml:space="preserve"> ноября </w:t>
      </w:r>
      <w:r w:rsidRPr="00165AF2">
        <w:rPr>
          <w:bCs/>
        </w:rPr>
        <w:t xml:space="preserve">2007 </w:t>
      </w:r>
      <w:r w:rsidR="00445E50">
        <w:rPr>
          <w:bCs/>
        </w:rPr>
        <w:t xml:space="preserve">года </w:t>
      </w:r>
      <w:r w:rsidRPr="00165AF2">
        <w:rPr>
          <w:bCs/>
        </w:rPr>
        <w:t>№ 386-П «Вопросы министерства здравоохранения Саратовской области»</w:t>
      </w:r>
      <w:r w:rsidR="002A51F8" w:rsidRPr="002A51F8">
        <w:t xml:space="preserve"> </w:t>
      </w:r>
      <w:r w:rsidR="002A51F8" w:rsidRPr="004E2ED9">
        <w:t>в целях обеспечения единообразия при оформлении медицинских документов для предоставления социальных услуг во исполнение Федерального закона от 28 декабря 2013 года № 442</w:t>
      </w:r>
      <w:r w:rsidR="002A51F8">
        <w:t>-</w:t>
      </w:r>
      <w:r w:rsidR="002A51F8" w:rsidRPr="004E2ED9">
        <w:t>ФЗ «Об основах социального обслуживания граждан в Российской Федерации» и для предоставления жилых помещений</w:t>
      </w:r>
      <w:proofErr w:type="gramEnd"/>
      <w:r w:rsidR="002A51F8" w:rsidRPr="004E2ED9">
        <w:t xml:space="preserve"> в домах системы социального обслуживания граждан во исполнение постановления Правительства Саратовской области от 23 сентября 2021 года № 798-П «Об утверждении Положения о порядке и условиях предоставления жилых помещений в домах системы социального обслуживания граждан и пользования ими»</w:t>
      </w:r>
    </w:p>
    <w:p w:rsidR="00346556" w:rsidRPr="00165AF2" w:rsidRDefault="00346556" w:rsidP="00165AF2">
      <w:pPr>
        <w:ind w:firstLine="709"/>
        <w:outlineLvl w:val="0"/>
        <w:rPr>
          <w:bCs/>
        </w:rPr>
      </w:pPr>
    </w:p>
    <w:p w:rsidR="005B5486" w:rsidRDefault="00445E50" w:rsidP="00445E50">
      <w:pPr>
        <w:pStyle w:val="a3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2A51F8" w:rsidRDefault="002A51F8" w:rsidP="002A51F8">
      <w:pPr>
        <w:ind w:firstLine="709"/>
        <w:outlineLvl w:val="0"/>
      </w:pPr>
      <w:r>
        <w:t xml:space="preserve">1. </w:t>
      </w:r>
      <w:r w:rsidR="00E16890" w:rsidRPr="004E2ED9">
        <w:t>Утвердить</w:t>
      </w:r>
      <w:r>
        <w:t>:</w:t>
      </w:r>
    </w:p>
    <w:p w:rsidR="002A51F8" w:rsidRDefault="00E16890" w:rsidP="002A51F8">
      <w:pPr>
        <w:ind w:firstLine="709"/>
        <w:outlineLvl w:val="0"/>
      </w:pPr>
      <w:proofErr w:type="gramStart"/>
      <w:r w:rsidRPr="004E2ED9">
        <w:t>форму медицинской справки  о состоянии здоровья гражданина с указанием степени утраты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</w:t>
      </w:r>
      <w:r>
        <w:t>ли наличия</w:t>
      </w:r>
      <w:r w:rsidRPr="00EB5882">
        <w:t xml:space="preserve"> </w:t>
      </w:r>
      <w:r w:rsidRPr="004E2ED9">
        <w:t xml:space="preserve">инвалидности для </w:t>
      </w:r>
      <w:r>
        <w:t xml:space="preserve">признания граждан нуждающимися в социальном обслуживании </w:t>
      </w:r>
      <w:r w:rsidRPr="004E2ED9">
        <w:t>в стационарной, полустационарной формах социального обслуживания, а также в форме социального обслуживания на дому</w:t>
      </w:r>
      <w:r>
        <w:t xml:space="preserve"> согласно Приложению№ 1 к настоящему приказу</w:t>
      </w:r>
      <w:r w:rsidR="002A51F8">
        <w:t>;</w:t>
      </w:r>
      <w:proofErr w:type="gramEnd"/>
    </w:p>
    <w:p w:rsidR="00E16890" w:rsidRPr="004E2ED9" w:rsidRDefault="00E16890" w:rsidP="002A51F8">
      <w:pPr>
        <w:ind w:firstLine="709"/>
        <w:outlineLvl w:val="0"/>
      </w:pPr>
      <w:r w:rsidRPr="002A51F8">
        <w:rPr>
          <w:spacing w:val="-4"/>
        </w:rPr>
        <w:t>форму медицинского заключения о наличии</w:t>
      </w:r>
      <w:r w:rsidR="002A51F8">
        <w:rPr>
          <w:spacing w:val="-4"/>
        </w:rPr>
        <w:t xml:space="preserve"> (</w:t>
      </w:r>
      <w:r w:rsidRPr="002A51F8">
        <w:rPr>
          <w:spacing w:val="-4"/>
        </w:rPr>
        <w:t>отсутствии</w:t>
      </w:r>
      <w:r w:rsidR="002A51F8">
        <w:rPr>
          <w:spacing w:val="-4"/>
        </w:rPr>
        <w:t>)</w:t>
      </w:r>
      <w:r w:rsidRPr="002A51F8">
        <w:rPr>
          <w:spacing w:val="-4"/>
        </w:rPr>
        <w:t xml:space="preserve"> противопоказаний</w:t>
      </w:r>
      <w:r w:rsidRPr="004E2ED9">
        <w:t xml:space="preserve"> к проживанию в жилом помещении в домах системы с</w:t>
      </w:r>
      <w:r>
        <w:t>оциального обслуживания граждан согласно Приложению № 2 к настоящему приказу.</w:t>
      </w:r>
    </w:p>
    <w:p w:rsidR="00346556" w:rsidRDefault="00346556" w:rsidP="00E16890">
      <w:pPr>
        <w:ind w:firstLine="709"/>
      </w:pPr>
      <w:r>
        <w:lastRenderedPageBreak/>
        <w:t>2</w:t>
      </w:r>
      <w:r w:rsidR="00E16890">
        <w:t xml:space="preserve">. </w:t>
      </w:r>
      <w:r w:rsidR="002A51F8">
        <w:t xml:space="preserve">Установить, что </w:t>
      </w:r>
      <w:r w:rsidR="002A51F8" w:rsidRPr="004E2ED9">
        <w:t>для предоставления в организацию социального обслуживания,</w:t>
      </w:r>
      <w:r w:rsidR="002A51F8">
        <w:t xml:space="preserve"> предоставляющую социальные услуги в стационарной форме, в случае, если у гражданина или получателя социальных услуг, желающего  получать социальные услуги стационарной форме, на момент помещения или в процессе социального обслуживания выявлены заболевания, в </w:t>
      </w:r>
      <w:proofErr w:type="gramStart"/>
      <w:r w:rsidR="002A51F8">
        <w:t>связи</w:t>
      </w:r>
      <w:proofErr w:type="gramEnd"/>
      <w:r w:rsidR="002A51F8">
        <w:t xml:space="preserve"> с наличием которых ему может быть отказано, в том числе временно, в предоставлении социальных услуг в стационарной форме используется </w:t>
      </w:r>
      <w:r w:rsidR="00E16890" w:rsidRPr="004E2ED9">
        <w:t xml:space="preserve"> </w:t>
      </w:r>
      <w:r w:rsidR="00E16890">
        <w:t>форм</w:t>
      </w:r>
      <w:r w:rsidR="002A51F8">
        <w:t>а</w:t>
      </w:r>
      <w:r w:rsidR="00E16890">
        <w:t xml:space="preserve"> медицинского заключения</w:t>
      </w:r>
      <w:r w:rsidR="002A51F8">
        <w:t>,</w:t>
      </w:r>
      <w:r w:rsidR="00E16890">
        <w:t xml:space="preserve"> </w:t>
      </w:r>
      <w:r w:rsidR="00E16890" w:rsidRPr="004E2ED9">
        <w:t>утвержденн</w:t>
      </w:r>
      <w:r w:rsidR="002A51F8">
        <w:t>ая</w:t>
      </w:r>
      <w:r w:rsidR="00E16890" w:rsidRPr="004E2ED9">
        <w:t xml:space="preserve"> приказом Министерства здравоохранения Российской Федерации от 29 апреля 2015 года № 216н «Об утверждении перечня медицинских противопоказаний, в </w:t>
      </w:r>
      <w:proofErr w:type="gramStart"/>
      <w:r w:rsidR="00E16890" w:rsidRPr="004E2ED9">
        <w:t>связи</w:t>
      </w:r>
      <w:proofErr w:type="gramEnd"/>
      <w:r w:rsidR="00E16890" w:rsidRPr="004E2ED9">
        <w:t xml:space="preserve">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</w:t>
      </w:r>
      <w:r>
        <w:t>.</w:t>
      </w:r>
    </w:p>
    <w:p w:rsidR="00E16890" w:rsidRDefault="00346556" w:rsidP="00E16890">
      <w:pPr>
        <w:ind w:firstLine="709"/>
      </w:pPr>
      <w:r>
        <w:t>3</w:t>
      </w:r>
      <w:r w:rsidR="00E16890">
        <w:t xml:space="preserve">. </w:t>
      </w:r>
      <w:proofErr w:type="gramStart"/>
      <w:r w:rsidR="00E16890">
        <w:t xml:space="preserve">Руководителям медицинских организаций, подведомственных министерству здравоохранения Саратовской области при оформлении медицинских документов, используемых </w:t>
      </w:r>
      <w:r w:rsidR="00E16890" w:rsidRPr="004E2ED9">
        <w:t>во исполнение Федерального закона  от 28 декабря 2013 года № 442</w:t>
      </w:r>
      <w:r>
        <w:t>-</w:t>
      </w:r>
      <w:r w:rsidR="00E16890" w:rsidRPr="004E2ED9">
        <w:t xml:space="preserve">ФЗ «Об основах социального обслуживания </w:t>
      </w:r>
      <w:r w:rsidR="00E16890" w:rsidRPr="00346556">
        <w:rPr>
          <w:spacing w:val="-4"/>
        </w:rPr>
        <w:t>граждан в Российской Федерации», постановления Правительства Саратовской</w:t>
      </w:r>
      <w:r w:rsidR="00E16890" w:rsidRPr="004E2ED9">
        <w:t xml:space="preserve"> области от 23 сентября 2021 года №  798-П «Об утверждении Положения о порядке и условиях предоставления жилых помещений в домах системы социального обслуживания граждан и пользования ими</w:t>
      </w:r>
      <w:proofErr w:type="gramEnd"/>
      <w:r w:rsidR="00E16890">
        <w:t>», обеспечить:</w:t>
      </w:r>
    </w:p>
    <w:p w:rsidR="00E16890" w:rsidRPr="0011629D" w:rsidRDefault="00E16890" w:rsidP="00E16890">
      <w:pPr>
        <w:widowControl w:val="0"/>
        <w:autoSpaceDE w:val="0"/>
        <w:autoSpaceDN w:val="0"/>
        <w:adjustRightInd w:val="0"/>
        <w:ind w:firstLine="720"/>
        <w:rPr>
          <w:rFonts w:ascii="Times New Roman CYR" w:eastAsia="Times New Roman" w:hAnsi="Times New Roman CYR" w:cs="Times New Roman CYR"/>
          <w:lang w:eastAsia="ru-RU"/>
        </w:rPr>
      </w:pPr>
      <w:r w:rsidRPr="0011629D">
        <w:rPr>
          <w:rFonts w:ascii="Times New Roman CYR" w:eastAsia="Times New Roman" w:hAnsi="Times New Roman CYR" w:cs="Times New Roman CYR"/>
          <w:lang w:eastAsia="ru-RU"/>
        </w:rPr>
        <w:t xml:space="preserve">использование </w:t>
      </w:r>
      <w:r>
        <w:rPr>
          <w:rFonts w:ascii="Times New Roman CYR" w:eastAsia="Times New Roman" w:hAnsi="Times New Roman CYR" w:cs="Times New Roman CYR"/>
          <w:lang w:eastAsia="ru-RU"/>
        </w:rPr>
        <w:t>утвержденных</w:t>
      </w:r>
      <w:r w:rsidR="00346556">
        <w:rPr>
          <w:rFonts w:ascii="Times New Roman CYR" w:eastAsia="Times New Roman" w:hAnsi="Times New Roman CYR" w:cs="Times New Roman CYR"/>
          <w:lang w:eastAsia="ru-RU"/>
        </w:rPr>
        <w:t xml:space="preserve"> настоящим приказом</w:t>
      </w:r>
      <w:r>
        <w:rPr>
          <w:rFonts w:ascii="Times New Roman CYR" w:eastAsia="Times New Roman" w:hAnsi="Times New Roman CYR" w:cs="Times New Roman CYR"/>
          <w:lang w:eastAsia="ru-RU"/>
        </w:rPr>
        <w:t xml:space="preserve"> </w:t>
      </w:r>
      <w:r w:rsidRPr="0011629D">
        <w:rPr>
          <w:rFonts w:ascii="Times New Roman CYR" w:eastAsia="Times New Roman" w:hAnsi="Times New Roman CYR" w:cs="Times New Roman CYR"/>
          <w:lang w:eastAsia="ru-RU"/>
        </w:rPr>
        <w:t xml:space="preserve">форм </w:t>
      </w:r>
      <w:r>
        <w:rPr>
          <w:rFonts w:ascii="Times New Roman CYR" w:eastAsia="Times New Roman" w:hAnsi="Times New Roman CYR" w:cs="Times New Roman CYR"/>
          <w:lang w:eastAsia="ru-RU"/>
        </w:rPr>
        <w:t>медицинских документов</w:t>
      </w:r>
      <w:r w:rsidRPr="0011629D">
        <w:rPr>
          <w:rFonts w:ascii="Times New Roman CYR" w:eastAsia="Times New Roman" w:hAnsi="Times New Roman CYR" w:cs="Times New Roman CYR"/>
          <w:lang w:eastAsia="ru-RU"/>
        </w:rPr>
        <w:t>;</w:t>
      </w:r>
    </w:p>
    <w:p w:rsidR="00E16890" w:rsidRPr="0011629D" w:rsidRDefault="00E16890" w:rsidP="00E16890">
      <w:pPr>
        <w:widowControl w:val="0"/>
        <w:autoSpaceDE w:val="0"/>
        <w:autoSpaceDN w:val="0"/>
        <w:adjustRightInd w:val="0"/>
        <w:ind w:firstLine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11629D">
        <w:rPr>
          <w:rFonts w:ascii="Times New Roman CYR" w:eastAsia="Times New Roman" w:hAnsi="Times New Roman CYR" w:cs="Times New Roman CYR"/>
          <w:lang w:eastAsia="ru-RU"/>
        </w:rPr>
        <w:t xml:space="preserve">исполнение требований </w:t>
      </w:r>
      <w:hyperlink r:id="rId7" w:history="1">
        <w:r w:rsidRPr="0011629D">
          <w:rPr>
            <w:rFonts w:ascii="Times New Roman CYR" w:eastAsia="Times New Roman" w:hAnsi="Times New Roman CYR" w:cs="Times New Roman CYR"/>
            <w:lang w:eastAsia="ru-RU"/>
          </w:rPr>
          <w:t>приказа</w:t>
        </w:r>
      </w:hyperlink>
      <w:r w:rsidRPr="0011629D">
        <w:rPr>
          <w:rFonts w:ascii="Times New Roman CYR" w:eastAsia="Times New Roman" w:hAnsi="Times New Roman CYR" w:cs="Times New Roman CYR"/>
          <w:lang w:eastAsia="ru-RU"/>
        </w:rPr>
        <w:t xml:space="preserve"> Министерства здравоохранения Российской Федерации о</w:t>
      </w:r>
      <w:r>
        <w:rPr>
          <w:rFonts w:ascii="Times New Roman CYR" w:eastAsia="Times New Roman" w:hAnsi="Times New Roman CYR" w:cs="Times New Roman CYR"/>
          <w:lang w:eastAsia="ru-RU"/>
        </w:rPr>
        <w:t>т 14 сентября 2020</w:t>
      </w:r>
      <w:r w:rsidR="00346556">
        <w:rPr>
          <w:rFonts w:ascii="Times New Roman CYR" w:eastAsia="Times New Roman" w:hAnsi="Times New Roman CYR" w:cs="Times New Roman CYR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lang w:eastAsia="ru-RU"/>
        </w:rPr>
        <w:t xml:space="preserve">года </w:t>
      </w:r>
      <w:r w:rsidR="00346556">
        <w:rPr>
          <w:rFonts w:ascii="Times New Roman CYR" w:eastAsia="Times New Roman" w:hAnsi="Times New Roman CYR" w:cs="Times New Roman CYR"/>
          <w:lang w:eastAsia="ru-RU"/>
        </w:rPr>
        <w:t xml:space="preserve">№ </w:t>
      </w:r>
      <w:r>
        <w:rPr>
          <w:rFonts w:ascii="Times New Roman CYR" w:eastAsia="Times New Roman" w:hAnsi="Times New Roman CYR" w:cs="Times New Roman CYR"/>
          <w:lang w:eastAsia="ru-RU"/>
        </w:rPr>
        <w:t>972н «</w:t>
      </w:r>
      <w:r w:rsidRPr="0011629D">
        <w:rPr>
          <w:rFonts w:ascii="Times New Roman CYR" w:eastAsia="Times New Roman" w:hAnsi="Times New Roman CYR" w:cs="Times New Roman CYR"/>
          <w:lang w:eastAsia="ru-RU"/>
        </w:rPr>
        <w:t>Об утверждении порядка выдачи медицинскими организациями справок</w:t>
      </w:r>
      <w:r>
        <w:rPr>
          <w:rFonts w:ascii="Times New Roman CYR" w:eastAsia="Times New Roman" w:hAnsi="Times New Roman CYR" w:cs="Times New Roman CYR"/>
          <w:lang w:eastAsia="ru-RU"/>
        </w:rPr>
        <w:t xml:space="preserve"> и медицинских заключений», </w:t>
      </w:r>
      <w:hyperlink r:id="rId8" w:history="1">
        <w:r w:rsidRPr="0011629D">
          <w:rPr>
            <w:rFonts w:ascii="Times New Roman CYR" w:eastAsia="Times New Roman" w:hAnsi="Times New Roman CYR" w:cs="Times New Roman CYR"/>
            <w:lang w:eastAsia="ru-RU"/>
          </w:rPr>
          <w:t>приказа</w:t>
        </w:r>
      </w:hyperlink>
      <w:r w:rsidRPr="0011629D">
        <w:rPr>
          <w:rFonts w:ascii="Times New Roman CYR" w:eastAsia="Times New Roman" w:hAnsi="Times New Roman CYR" w:cs="Times New Roman CYR"/>
          <w:lang w:eastAsia="ru-RU"/>
        </w:rPr>
        <w:t xml:space="preserve"> Министерства здравоохранения Российской Федерации</w:t>
      </w:r>
      <w:r>
        <w:rPr>
          <w:rFonts w:ascii="Times New Roman CYR" w:eastAsia="Times New Roman" w:hAnsi="Times New Roman CYR" w:cs="Times New Roman CYR"/>
          <w:lang w:eastAsia="ru-RU"/>
        </w:rPr>
        <w:t xml:space="preserve"> от 29 апреля 2015</w:t>
      </w:r>
      <w:r w:rsidR="00346556">
        <w:rPr>
          <w:rFonts w:ascii="Times New Roman CYR" w:eastAsia="Times New Roman" w:hAnsi="Times New Roman CYR" w:cs="Times New Roman CYR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lang w:eastAsia="ru-RU"/>
        </w:rPr>
        <w:t xml:space="preserve">года </w:t>
      </w:r>
      <w:r w:rsidR="00346556">
        <w:rPr>
          <w:rFonts w:ascii="Times New Roman CYR" w:eastAsia="Times New Roman" w:hAnsi="Times New Roman CYR" w:cs="Times New Roman CYR"/>
          <w:lang w:eastAsia="ru-RU"/>
        </w:rPr>
        <w:t xml:space="preserve">№ </w:t>
      </w:r>
      <w:r>
        <w:rPr>
          <w:rFonts w:ascii="Times New Roman CYR" w:eastAsia="Times New Roman" w:hAnsi="Times New Roman CYR" w:cs="Times New Roman CYR"/>
          <w:lang w:eastAsia="ru-RU"/>
        </w:rPr>
        <w:t>216н «</w:t>
      </w:r>
      <w:r w:rsidRPr="0011629D">
        <w:rPr>
          <w:rFonts w:ascii="Times New Roman CYR" w:eastAsia="Times New Roman" w:hAnsi="Times New Roman CYR" w:cs="Times New Roman CYR"/>
          <w:lang w:eastAsia="ru-RU"/>
        </w:rPr>
        <w:t>Об утверждении перечня медицинских противопоказаний, в связи с наличием которых, гражданину или получателю социальных услуг может быть отказано, в том числе временно, в предоставлении социальных услуг</w:t>
      </w:r>
      <w:proofErr w:type="gramEnd"/>
      <w:r w:rsidRPr="0011629D">
        <w:rPr>
          <w:rFonts w:ascii="Times New Roman CYR" w:eastAsia="Times New Roman" w:hAnsi="Times New Roman CYR" w:cs="Times New Roman CYR"/>
          <w:lang w:eastAsia="ru-RU"/>
        </w:rPr>
        <w:t xml:space="preserve"> в стационарной форме, а также формы заключения уполномоченной медицинской организации о</w:t>
      </w:r>
      <w:r>
        <w:rPr>
          <w:rFonts w:ascii="Times New Roman CYR" w:eastAsia="Times New Roman" w:hAnsi="Times New Roman CYR" w:cs="Times New Roman CYR"/>
          <w:lang w:eastAsia="ru-RU"/>
        </w:rPr>
        <w:t xml:space="preserve"> наличии таких противопоказаний».</w:t>
      </w:r>
    </w:p>
    <w:p w:rsidR="00E16890" w:rsidRDefault="00346556" w:rsidP="00E16890">
      <w:pPr>
        <w:ind w:firstLine="709"/>
        <w:rPr>
          <w:rFonts w:ascii="Times New Roman CYR" w:eastAsia="Times New Roman" w:hAnsi="Times New Roman CYR" w:cs="Times New Roman CYR"/>
          <w:lang w:eastAsia="ru-RU"/>
        </w:rPr>
      </w:pPr>
      <w:r>
        <w:t>4</w:t>
      </w:r>
      <w:r w:rsidR="00E16890" w:rsidRPr="0008710E">
        <w:t xml:space="preserve">. </w:t>
      </w:r>
      <w:proofErr w:type="gramStart"/>
      <w:r w:rsidR="00E16890" w:rsidRPr="0008710E">
        <w:rPr>
          <w:rFonts w:ascii="Times New Roman CYR" w:eastAsia="Times New Roman" w:hAnsi="Times New Roman CYR" w:cs="Times New Roman CYR"/>
          <w:lang w:eastAsia="ru-RU"/>
        </w:rPr>
        <w:t xml:space="preserve">Руководителям медицинских организаций, участвующим на территории Саратовской области в реализации государственных гарантий бесплатного оказания гражданам медицинской помощи при оказании первичной медико-санитарной помощи, но не подведомственным министерству здравоохранения Саратовской области, предложить исполнение пункта </w:t>
      </w:r>
      <w:hyperlink w:anchor="sub_2" w:history="1">
        <w:r w:rsidR="00E16890" w:rsidRPr="0008710E">
          <w:rPr>
            <w:rFonts w:ascii="Times New Roman CYR" w:eastAsia="Times New Roman" w:hAnsi="Times New Roman CYR" w:cs="Times New Roman CYR"/>
            <w:lang w:eastAsia="ru-RU"/>
          </w:rPr>
          <w:t>4</w:t>
        </w:r>
      </w:hyperlink>
      <w:r w:rsidR="00E16890" w:rsidRPr="0008710E">
        <w:rPr>
          <w:rFonts w:ascii="Times New Roman CYR" w:eastAsia="Times New Roman" w:hAnsi="Times New Roman CYR" w:cs="Times New Roman CYR"/>
          <w:lang w:eastAsia="ru-RU"/>
        </w:rPr>
        <w:t xml:space="preserve"> настоящего приказа при оформлении медицинских документов, используемых для предоставления социальных услуг во исполнение </w:t>
      </w:r>
      <w:hyperlink r:id="rId9" w:history="1">
        <w:r w:rsidR="00E16890" w:rsidRPr="0008710E">
          <w:rPr>
            <w:rFonts w:ascii="Times New Roman CYR" w:eastAsia="Times New Roman" w:hAnsi="Times New Roman CYR" w:cs="Times New Roman CYR"/>
            <w:lang w:eastAsia="ru-RU"/>
          </w:rPr>
          <w:t>Федерального закона</w:t>
        </w:r>
      </w:hyperlink>
      <w:r w:rsidR="00E16890" w:rsidRPr="0008710E">
        <w:rPr>
          <w:rFonts w:ascii="Times New Roman CYR" w:eastAsia="Times New Roman" w:hAnsi="Times New Roman CYR" w:cs="Times New Roman CYR"/>
          <w:lang w:eastAsia="ru-RU"/>
        </w:rPr>
        <w:t xml:space="preserve"> от 28 декабря 2013</w:t>
      </w:r>
      <w:r>
        <w:rPr>
          <w:rFonts w:ascii="Times New Roman CYR" w:eastAsia="Times New Roman" w:hAnsi="Times New Roman CYR" w:cs="Times New Roman CYR"/>
          <w:lang w:eastAsia="ru-RU"/>
        </w:rPr>
        <w:t xml:space="preserve"> </w:t>
      </w:r>
      <w:r w:rsidR="00E16890" w:rsidRPr="0008710E">
        <w:rPr>
          <w:rFonts w:ascii="Times New Roman CYR" w:eastAsia="Times New Roman" w:hAnsi="Times New Roman CYR" w:cs="Times New Roman CYR"/>
          <w:lang w:eastAsia="ru-RU"/>
        </w:rPr>
        <w:t xml:space="preserve">года </w:t>
      </w:r>
      <w:r>
        <w:rPr>
          <w:rFonts w:ascii="Times New Roman CYR" w:eastAsia="Times New Roman" w:hAnsi="Times New Roman CYR" w:cs="Times New Roman CYR"/>
          <w:lang w:eastAsia="ru-RU"/>
        </w:rPr>
        <w:t xml:space="preserve">№ </w:t>
      </w:r>
      <w:r w:rsidR="00E16890" w:rsidRPr="0008710E">
        <w:rPr>
          <w:rFonts w:ascii="Times New Roman CYR" w:eastAsia="Times New Roman" w:hAnsi="Times New Roman CYR" w:cs="Times New Roman CYR"/>
          <w:lang w:eastAsia="ru-RU"/>
        </w:rPr>
        <w:t>442-ФЗ «Об основах социального обслуживания</w:t>
      </w:r>
      <w:r w:rsidR="00E16890">
        <w:rPr>
          <w:rFonts w:ascii="Times New Roman CYR" w:eastAsia="Times New Roman" w:hAnsi="Times New Roman CYR" w:cs="Times New Roman CYR"/>
          <w:lang w:eastAsia="ru-RU"/>
        </w:rPr>
        <w:t xml:space="preserve"> граждан в</w:t>
      </w:r>
      <w:proofErr w:type="gramEnd"/>
      <w:r w:rsidR="00E16890">
        <w:rPr>
          <w:rFonts w:ascii="Times New Roman CYR" w:eastAsia="Times New Roman" w:hAnsi="Times New Roman CYR" w:cs="Times New Roman CYR"/>
          <w:lang w:eastAsia="ru-RU"/>
        </w:rPr>
        <w:t xml:space="preserve"> Российской Федерации» </w:t>
      </w:r>
      <w:r w:rsidR="00E16890" w:rsidRPr="0008710E">
        <w:rPr>
          <w:rFonts w:ascii="Times New Roman CYR" w:eastAsia="Times New Roman" w:hAnsi="Times New Roman CYR" w:cs="Times New Roman CYR"/>
          <w:lang w:eastAsia="ru-RU"/>
        </w:rPr>
        <w:t xml:space="preserve"> и для предоставления жилых помещений в домах системы социального обслуживания граждан во исполнение </w:t>
      </w:r>
      <w:hyperlink r:id="rId10" w:history="1">
        <w:r w:rsidR="00E16890" w:rsidRPr="0008710E">
          <w:rPr>
            <w:rFonts w:ascii="Times New Roman CYR" w:eastAsia="Times New Roman" w:hAnsi="Times New Roman CYR" w:cs="Times New Roman CYR"/>
            <w:lang w:eastAsia="ru-RU"/>
          </w:rPr>
          <w:t>постановления</w:t>
        </w:r>
      </w:hyperlink>
      <w:r w:rsidR="00E16890" w:rsidRPr="0008710E">
        <w:rPr>
          <w:rFonts w:ascii="Times New Roman CYR" w:eastAsia="Times New Roman" w:hAnsi="Times New Roman CYR" w:cs="Times New Roman CYR"/>
          <w:lang w:eastAsia="ru-RU"/>
        </w:rPr>
        <w:t xml:space="preserve"> Правительства Саратовской области от</w:t>
      </w:r>
      <w:r>
        <w:rPr>
          <w:rFonts w:ascii="Times New Roman CYR" w:eastAsia="Times New Roman" w:hAnsi="Times New Roman CYR" w:cs="Times New Roman CYR"/>
          <w:lang w:eastAsia="ru-RU"/>
        </w:rPr>
        <w:t xml:space="preserve"> 23 сентября 2021</w:t>
      </w:r>
      <w:r w:rsidR="00E16890">
        <w:rPr>
          <w:rFonts w:ascii="Times New Roman CYR" w:eastAsia="Times New Roman" w:hAnsi="Times New Roman CYR" w:cs="Times New Roman CYR"/>
          <w:lang w:eastAsia="ru-RU"/>
        </w:rPr>
        <w:t xml:space="preserve">года </w:t>
      </w:r>
      <w:r>
        <w:rPr>
          <w:rFonts w:ascii="Times New Roman CYR" w:eastAsia="Times New Roman" w:hAnsi="Times New Roman CYR" w:cs="Times New Roman CYR"/>
          <w:lang w:eastAsia="ru-RU"/>
        </w:rPr>
        <w:t>№ 7</w:t>
      </w:r>
      <w:r w:rsidR="00E16890">
        <w:rPr>
          <w:rFonts w:ascii="Times New Roman CYR" w:eastAsia="Times New Roman" w:hAnsi="Times New Roman CYR" w:cs="Times New Roman CYR"/>
          <w:lang w:eastAsia="ru-RU"/>
        </w:rPr>
        <w:t>98-П «</w:t>
      </w:r>
      <w:r w:rsidR="00E16890" w:rsidRPr="0008710E">
        <w:rPr>
          <w:rFonts w:ascii="Times New Roman CYR" w:eastAsia="Times New Roman" w:hAnsi="Times New Roman CYR" w:cs="Times New Roman CYR"/>
          <w:lang w:eastAsia="ru-RU"/>
        </w:rPr>
        <w:t>Об утверждении Положения о порядке и условиях предоставления жилых помещений в домах системы социального обслужи</w:t>
      </w:r>
      <w:r w:rsidR="00E16890">
        <w:rPr>
          <w:rFonts w:ascii="Times New Roman CYR" w:eastAsia="Times New Roman" w:hAnsi="Times New Roman CYR" w:cs="Times New Roman CYR"/>
          <w:lang w:eastAsia="ru-RU"/>
        </w:rPr>
        <w:t>вания граждан и пользования ими».</w:t>
      </w:r>
    </w:p>
    <w:p w:rsidR="00346556" w:rsidRDefault="00346556" w:rsidP="00E16890">
      <w:pPr>
        <w:ind w:firstLine="709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lastRenderedPageBreak/>
        <w:t>5</w:t>
      </w:r>
      <w:r w:rsidRPr="00346556">
        <w:rPr>
          <w:rFonts w:ascii="Times New Roman CYR" w:eastAsia="Times New Roman" w:hAnsi="Times New Roman CYR" w:cs="Times New Roman CYR"/>
          <w:lang w:eastAsia="ru-RU"/>
        </w:rPr>
        <w:t>. Признать утратившим силу</w:t>
      </w:r>
      <w:r>
        <w:rPr>
          <w:rFonts w:ascii="Times New Roman CYR" w:eastAsia="Times New Roman" w:hAnsi="Times New Roman CYR" w:cs="Times New Roman CYR"/>
          <w:lang w:eastAsia="ru-RU"/>
        </w:rPr>
        <w:t xml:space="preserve"> п</w:t>
      </w:r>
      <w:r w:rsidRPr="00346556">
        <w:rPr>
          <w:rFonts w:ascii="Times New Roman CYR" w:eastAsia="Times New Roman" w:hAnsi="Times New Roman CYR" w:cs="Times New Roman CYR"/>
          <w:lang w:eastAsia="ru-RU"/>
        </w:rPr>
        <w:t>риказ министерства здравоохранения Саратовской области от 14 декабря 2021</w:t>
      </w:r>
      <w:r>
        <w:rPr>
          <w:rFonts w:ascii="Times New Roman CYR" w:eastAsia="Times New Roman" w:hAnsi="Times New Roman CYR" w:cs="Times New Roman CYR"/>
          <w:lang w:eastAsia="ru-RU"/>
        </w:rPr>
        <w:t xml:space="preserve"> </w:t>
      </w:r>
      <w:r w:rsidRPr="00346556">
        <w:rPr>
          <w:rFonts w:ascii="Times New Roman CYR" w:eastAsia="Times New Roman" w:hAnsi="Times New Roman CYR" w:cs="Times New Roman CYR"/>
          <w:lang w:eastAsia="ru-RU"/>
        </w:rPr>
        <w:t>г</w:t>
      </w:r>
      <w:r>
        <w:rPr>
          <w:rFonts w:ascii="Times New Roman CYR" w:eastAsia="Times New Roman" w:hAnsi="Times New Roman CYR" w:cs="Times New Roman CYR"/>
          <w:lang w:eastAsia="ru-RU"/>
        </w:rPr>
        <w:t xml:space="preserve">ода № </w:t>
      </w:r>
      <w:r w:rsidRPr="00346556">
        <w:rPr>
          <w:rFonts w:ascii="Times New Roman CYR" w:eastAsia="Times New Roman" w:hAnsi="Times New Roman CYR" w:cs="Times New Roman CYR"/>
          <w:lang w:eastAsia="ru-RU"/>
        </w:rPr>
        <w:t>249-п</w:t>
      </w:r>
      <w:r>
        <w:rPr>
          <w:rFonts w:ascii="Times New Roman CYR" w:eastAsia="Times New Roman" w:hAnsi="Times New Roman CYR" w:cs="Times New Roman CYR"/>
          <w:lang w:eastAsia="ru-RU"/>
        </w:rPr>
        <w:t xml:space="preserve"> «</w:t>
      </w:r>
      <w:r w:rsidRPr="00346556">
        <w:rPr>
          <w:rFonts w:ascii="Times New Roman CYR" w:eastAsia="Times New Roman" w:hAnsi="Times New Roman CYR" w:cs="Times New Roman CYR"/>
          <w:lang w:eastAsia="ru-RU"/>
        </w:rPr>
        <w:t>О форме медицинской справки, применяемой при оформлении медицинских документов, используемых для предоставления гражданам социальных услуг и жилых помещений в домах системы социального обслуживания граждан</w:t>
      </w:r>
      <w:r>
        <w:rPr>
          <w:rFonts w:ascii="Times New Roman CYR" w:eastAsia="Times New Roman" w:hAnsi="Times New Roman CYR" w:cs="Times New Roman CYR"/>
          <w:lang w:eastAsia="ru-RU"/>
        </w:rPr>
        <w:t>».</w:t>
      </w:r>
    </w:p>
    <w:p w:rsidR="00E16890" w:rsidRPr="0008710E" w:rsidRDefault="00346556" w:rsidP="00E16890">
      <w:pPr>
        <w:widowControl w:val="0"/>
        <w:autoSpaceDE w:val="0"/>
        <w:autoSpaceDN w:val="0"/>
        <w:adjustRightInd w:val="0"/>
        <w:ind w:firstLine="720"/>
        <w:rPr>
          <w:rFonts w:ascii="Times New Roman CYR" w:eastAsia="Times New Roman" w:hAnsi="Times New Roman CYR" w:cs="Times New Roman CYR"/>
          <w:lang w:eastAsia="ru-RU"/>
        </w:rPr>
      </w:pPr>
      <w:bookmarkStart w:id="0" w:name="sub_5"/>
      <w:r>
        <w:rPr>
          <w:rFonts w:ascii="Times New Roman CYR" w:eastAsia="Times New Roman" w:hAnsi="Times New Roman CYR" w:cs="Times New Roman CYR"/>
          <w:lang w:eastAsia="ru-RU"/>
        </w:rPr>
        <w:t>6</w:t>
      </w:r>
      <w:r w:rsidR="00E16890" w:rsidRPr="0008710E">
        <w:rPr>
          <w:rFonts w:ascii="Times New Roman CYR" w:eastAsia="Times New Roman" w:hAnsi="Times New Roman CYR" w:cs="Times New Roman CYR"/>
          <w:lang w:eastAsia="ru-RU"/>
        </w:rPr>
        <w:t xml:space="preserve">. Настоящий приказ подлежит </w:t>
      </w:r>
      <w:hyperlink r:id="rId11" w:history="1">
        <w:r w:rsidR="00E16890" w:rsidRPr="0008710E">
          <w:rPr>
            <w:rFonts w:ascii="Times New Roman CYR" w:eastAsia="Times New Roman" w:hAnsi="Times New Roman CYR" w:cs="Times New Roman CYR"/>
            <w:lang w:eastAsia="ru-RU"/>
          </w:rPr>
          <w:t>официальному опубликованию</w:t>
        </w:r>
      </w:hyperlink>
      <w:r w:rsidR="00E16890" w:rsidRPr="0008710E">
        <w:rPr>
          <w:rFonts w:ascii="Times New Roman CYR" w:eastAsia="Times New Roman" w:hAnsi="Times New Roman CYR" w:cs="Times New Roman CYR"/>
          <w:lang w:eastAsia="ru-RU"/>
        </w:rPr>
        <w:t xml:space="preserve"> в средствах массой информации.</w:t>
      </w:r>
    </w:p>
    <w:p w:rsidR="00E16890" w:rsidRPr="0008710E" w:rsidRDefault="00346556" w:rsidP="00E16890">
      <w:pPr>
        <w:widowControl w:val="0"/>
        <w:autoSpaceDE w:val="0"/>
        <w:autoSpaceDN w:val="0"/>
        <w:adjustRightInd w:val="0"/>
        <w:ind w:firstLine="720"/>
        <w:rPr>
          <w:rFonts w:ascii="Times New Roman CYR" w:eastAsia="Times New Roman" w:hAnsi="Times New Roman CYR" w:cs="Times New Roman CYR"/>
          <w:lang w:eastAsia="ru-RU"/>
        </w:rPr>
      </w:pPr>
      <w:bookmarkStart w:id="1" w:name="sub_6"/>
      <w:bookmarkEnd w:id="0"/>
      <w:r>
        <w:rPr>
          <w:rFonts w:ascii="Times New Roman CYR" w:eastAsia="Times New Roman" w:hAnsi="Times New Roman CYR" w:cs="Times New Roman CYR"/>
          <w:lang w:eastAsia="ru-RU"/>
        </w:rPr>
        <w:t>7</w:t>
      </w:r>
      <w:r w:rsidR="00E16890" w:rsidRPr="0008710E">
        <w:rPr>
          <w:rFonts w:ascii="Times New Roman CYR" w:eastAsia="Times New Roman" w:hAnsi="Times New Roman CYR" w:cs="Times New Roman CYR"/>
          <w:lang w:eastAsia="ru-RU"/>
        </w:rPr>
        <w:t xml:space="preserve">. Настоящий приказ вступает в силу через 10 дней со дня его </w:t>
      </w:r>
      <w:hyperlink r:id="rId12" w:history="1">
        <w:r w:rsidR="00E16890" w:rsidRPr="0008710E">
          <w:rPr>
            <w:rFonts w:ascii="Times New Roman CYR" w:eastAsia="Times New Roman" w:hAnsi="Times New Roman CYR" w:cs="Times New Roman CYR"/>
            <w:lang w:eastAsia="ru-RU"/>
          </w:rPr>
          <w:t>официального опубликования</w:t>
        </w:r>
      </w:hyperlink>
      <w:r w:rsidR="00E16890" w:rsidRPr="0008710E">
        <w:rPr>
          <w:rFonts w:ascii="Times New Roman CYR" w:eastAsia="Times New Roman" w:hAnsi="Times New Roman CYR" w:cs="Times New Roman CYR"/>
          <w:lang w:eastAsia="ru-RU"/>
        </w:rPr>
        <w:t>.</w:t>
      </w:r>
    </w:p>
    <w:p w:rsidR="00E16890" w:rsidRDefault="00346556" w:rsidP="00E16890">
      <w:pPr>
        <w:widowControl w:val="0"/>
        <w:autoSpaceDE w:val="0"/>
        <w:autoSpaceDN w:val="0"/>
        <w:adjustRightInd w:val="0"/>
        <w:ind w:firstLine="720"/>
        <w:rPr>
          <w:rFonts w:ascii="Times New Roman CYR" w:eastAsia="Times New Roman" w:hAnsi="Times New Roman CYR" w:cs="Times New Roman CYR"/>
          <w:lang w:eastAsia="ru-RU"/>
        </w:rPr>
      </w:pPr>
      <w:bookmarkStart w:id="2" w:name="sub_7"/>
      <w:bookmarkEnd w:id="1"/>
      <w:r>
        <w:rPr>
          <w:rFonts w:ascii="Times New Roman CYR" w:eastAsia="Times New Roman" w:hAnsi="Times New Roman CYR" w:cs="Times New Roman CYR"/>
          <w:lang w:eastAsia="ru-RU"/>
        </w:rPr>
        <w:t>8</w:t>
      </w:r>
      <w:r w:rsidR="00E16890" w:rsidRPr="0008710E">
        <w:rPr>
          <w:rFonts w:ascii="Times New Roman CYR" w:eastAsia="Times New Roman" w:hAnsi="Times New Roman CYR" w:cs="Times New Roman CYR"/>
          <w:lang w:eastAsia="ru-RU"/>
        </w:rPr>
        <w:t>. Контроль за исполнение настоящего приказа оставляю за собой.</w:t>
      </w:r>
      <w:bookmarkEnd w:id="2"/>
    </w:p>
    <w:p w:rsidR="00E16890" w:rsidRDefault="00E16890" w:rsidP="00E16890">
      <w:pPr>
        <w:widowControl w:val="0"/>
        <w:autoSpaceDE w:val="0"/>
        <w:autoSpaceDN w:val="0"/>
        <w:adjustRightInd w:val="0"/>
        <w:ind w:firstLine="720"/>
        <w:rPr>
          <w:rFonts w:ascii="Times New Roman CYR" w:eastAsia="Times New Roman" w:hAnsi="Times New Roman CYR" w:cs="Times New Roman CYR"/>
          <w:lang w:eastAsia="ru-RU"/>
        </w:rPr>
      </w:pPr>
    </w:p>
    <w:p w:rsidR="00E16890" w:rsidRDefault="00E16890" w:rsidP="00E16890">
      <w:pPr>
        <w:widowControl w:val="0"/>
        <w:autoSpaceDE w:val="0"/>
        <w:autoSpaceDN w:val="0"/>
        <w:adjustRightInd w:val="0"/>
        <w:ind w:firstLine="720"/>
        <w:rPr>
          <w:rFonts w:ascii="Times New Roman CYR" w:eastAsia="Times New Roman" w:hAnsi="Times New Roman CYR" w:cs="Times New Roman CYR"/>
          <w:lang w:eastAsia="ru-RU"/>
        </w:rPr>
      </w:pPr>
    </w:p>
    <w:p w:rsidR="00E16890" w:rsidRDefault="00E16890" w:rsidP="00E16890">
      <w:pPr>
        <w:widowControl w:val="0"/>
        <w:autoSpaceDE w:val="0"/>
        <w:autoSpaceDN w:val="0"/>
        <w:adjustRightInd w:val="0"/>
        <w:ind w:firstLine="720"/>
        <w:rPr>
          <w:rFonts w:ascii="Times New Roman CYR" w:eastAsia="Times New Roman" w:hAnsi="Times New Roman CYR" w:cs="Times New Roman CYR"/>
          <w:lang w:eastAsia="ru-RU"/>
        </w:rPr>
      </w:pPr>
    </w:p>
    <w:p w:rsidR="00E16890" w:rsidRDefault="00E16890" w:rsidP="00E16890">
      <w:pPr>
        <w:pStyle w:val="a3"/>
        <w:jc w:val="center"/>
        <w:rPr>
          <w:b/>
          <w:sz w:val="28"/>
          <w:szCs w:val="28"/>
        </w:rPr>
      </w:pPr>
    </w:p>
    <w:p w:rsidR="00E16890" w:rsidRDefault="00E16890" w:rsidP="00E16890">
      <w:pPr>
        <w:pStyle w:val="a3"/>
        <w:jc w:val="both"/>
        <w:rPr>
          <w:b/>
          <w:sz w:val="28"/>
          <w:szCs w:val="28"/>
        </w:rPr>
      </w:pPr>
    </w:p>
    <w:p w:rsidR="00E16890" w:rsidRDefault="00E16890" w:rsidP="00E16890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Заместитель Председателя Правительства </w:t>
      </w:r>
    </w:p>
    <w:p w:rsidR="00E16890" w:rsidRDefault="00E16890" w:rsidP="00E16890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Саратовской области – министр </w:t>
      </w:r>
    </w:p>
    <w:p w:rsidR="00E16890" w:rsidRDefault="00E16890" w:rsidP="00E16890">
      <w:pPr>
        <w:widowControl w:val="0"/>
        <w:autoSpaceDE w:val="0"/>
        <w:autoSpaceDN w:val="0"/>
        <w:adjustRightInd w:val="0"/>
        <w:jc w:val="left"/>
        <w:rPr>
          <w:rFonts w:ascii="Times New Roman CYR" w:eastAsia="Times New Roman" w:hAnsi="Times New Roman CYR" w:cs="Times New Roman CYR"/>
          <w:lang w:eastAsia="ru-RU"/>
        </w:rPr>
      </w:pPr>
      <w:r>
        <w:rPr>
          <w:b/>
        </w:rPr>
        <w:t>здравоохранения Саратовской области                                        О.Н. Костин</w:t>
      </w:r>
    </w:p>
    <w:p w:rsidR="00E16890" w:rsidRDefault="00E16890" w:rsidP="00E16890">
      <w:pPr>
        <w:widowControl w:val="0"/>
        <w:autoSpaceDE w:val="0"/>
        <w:autoSpaceDN w:val="0"/>
        <w:adjustRightInd w:val="0"/>
        <w:ind w:firstLine="720"/>
        <w:rPr>
          <w:rFonts w:ascii="Times New Roman CYR" w:eastAsia="Times New Roman" w:hAnsi="Times New Roman CYR" w:cs="Times New Roman CYR"/>
          <w:lang w:eastAsia="ru-RU"/>
        </w:rPr>
      </w:pPr>
    </w:p>
    <w:p w:rsidR="00E16890" w:rsidRPr="00766C9A" w:rsidRDefault="00E16890" w:rsidP="00E16890">
      <w:pPr>
        <w:widowControl w:val="0"/>
        <w:autoSpaceDE w:val="0"/>
        <w:autoSpaceDN w:val="0"/>
        <w:adjustRightInd w:val="0"/>
        <w:ind w:firstLine="720"/>
        <w:rPr>
          <w:rFonts w:ascii="Times New Roman CYR" w:eastAsia="Times New Roman" w:hAnsi="Times New Roman CYR" w:cs="Times New Roman CYR"/>
          <w:lang w:eastAsia="ru-RU"/>
        </w:rPr>
        <w:sectPr w:rsidR="00E16890" w:rsidRPr="00766C9A" w:rsidSect="00346556"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p w:rsidR="00E16890" w:rsidRDefault="00E16890" w:rsidP="00E16890"/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E16890" w:rsidRPr="00157C9F" w:rsidTr="00346556">
        <w:tc>
          <w:tcPr>
            <w:tcW w:w="4784" w:type="dxa"/>
            <w:shd w:val="clear" w:color="auto" w:fill="auto"/>
          </w:tcPr>
          <w:p w:rsidR="00E16890" w:rsidRPr="00157C9F" w:rsidRDefault="00E16890" w:rsidP="00E16890"/>
        </w:tc>
        <w:tc>
          <w:tcPr>
            <w:tcW w:w="4786" w:type="dxa"/>
            <w:shd w:val="clear" w:color="auto" w:fill="auto"/>
          </w:tcPr>
          <w:p w:rsidR="00346556" w:rsidRDefault="00E16890" w:rsidP="0034655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bookmarkStart w:id="3" w:name="sub_1000"/>
            <w:r w:rsidRPr="00157C9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Приложение </w:t>
            </w:r>
            <w:r w:rsidR="0034655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Pr="00157C9F"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  <w:r w:rsidR="0034655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57C9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к </w:t>
            </w:r>
            <w:hyperlink w:anchor="sub_0" w:history="1">
              <w:r w:rsidRPr="00157C9F">
                <w:rPr>
                  <w:rFonts w:eastAsia="Times New Roman"/>
                  <w:sz w:val="24"/>
                  <w:szCs w:val="24"/>
                  <w:lang w:eastAsia="ru-RU"/>
                </w:rPr>
                <w:t>приказу</w:t>
              </w:r>
            </w:hyperlink>
            <w:r w:rsidRPr="00157C9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E16890" w:rsidRDefault="00E16890" w:rsidP="0034655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57C9F">
              <w:rPr>
                <w:rFonts w:eastAsia="Times New Roman"/>
                <w:bCs/>
                <w:sz w:val="24"/>
                <w:szCs w:val="24"/>
                <w:lang w:eastAsia="ru-RU"/>
              </w:rPr>
              <w:t>министерства здравоохранения</w:t>
            </w:r>
            <w:r w:rsidRPr="00157C9F">
              <w:rPr>
                <w:rFonts w:eastAsia="Times New Roman"/>
                <w:bCs/>
                <w:sz w:val="24"/>
                <w:szCs w:val="24"/>
                <w:lang w:eastAsia="ru-RU"/>
              </w:rPr>
              <w:br/>
              <w:t>Саратовской области</w:t>
            </w:r>
            <w:r w:rsidRPr="00157C9F">
              <w:rPr>
                <w:rFonts w:eastAsia="Times New Roman"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157C9F">
              <w:rPr>
                <w:rFonts w:eastAsia="Times New Roman"/>
                <w:bCs/>
                <w:sz w:val="24"/>
                <w:szCs w:val="24"/>
                <w:lang w:eastAsia="ru-RU"/>
              </w:rPr>
              <w:t>от</w:t>
            </w:r>
            <w:proofErr w:type="gramEnd"/>
            <w:r w:rsidRPr="00157C9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46556">
              <w:rPr>
                <w:rFonts w:eastAsia="Times New Roman"/>
                <w:bCs/>
                <w:sz w:val="24"/>
                <w:szCs w:val="24"/>
                <w:lang w:eastAsia="ru-RU"/>
              </w:rPr>
              <w:t>___________ № _______________</w:t>
            </w:r>
          </w:p>
          <w:p w:rsidR="00346556" w:rsidRDefault="00346556" w:rsidP="00E16890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bookmarkEnd w:id="3"/>
          <w:p w:rsidR="00E16890" w:rsidRPr="00157C9F" w:rsidRDefault="00E16890" w:rsidP="00E16890">
            <w:pPr>
              <w:rPr>
                <w:sz w:val="20"/>
                <w:szCs w:val="20"/>
              </w:rPr>
            </w:pPr>
          </w:p>
        </w:tc>
      </w:tr>
    </w:tbl>
    <w:p w:rsidR="00E16890" w:rsidRDefault="00346556" w:rsidP="00346556">
      <w:pPr>
        <w:jc w:val="left"/>
      </w:pPr>
      <w:r w:rsidRPr="00157C9F">
        <w:t>Штамп медицинской организации</w:t>
      </w:r>
    </w:p>
    <w:p w:rsidR="00346556" w:rsidRDefault="00346556" w:rsidP="00346556">
      <w:pPr>
        <w:jc w:val="left"/>
      </w:pPr>
    </w:p>
    <w:p w:rsidR="00E16890" w:rsidRPr="00346556" w:rsidRDefault="00E16890" w:rsidP="00E16890">
      <w:pPr>
        <w:jc w:val="center"/>
        <w:rPr>
          <w:b/>
        </w:rPr>
      </w:pPr>
      <w:r w:rsidRPr="00346556">
        <w:rPr>
          <w:b/>
        </w:rPr>
        <w:t>Справка о состоянии здоровья</w:t>
      </w:r>
    </w:p>
    <w:p w:rsidR="00E16890" w:rsidRPr="00346556" w:rsidRDefault="00E16890" w:rsidP="00E16890">
      <w:pPr>
        <w:jc w:val="center"/>
        <w:rPr>
          <w:b/>
        </w:rPr>
      </w:pPr>
      <w:r w:rsidRPr="00346556">
        <w:rPr>
          <w:b/>
        </w:rPr>
        <w:t xml:space="preserve">(для предоставления в органы, уполномоченные на предоставление государственной услуги на признание граждан </w:t>
      </w:r>
      <w:proofErr w:type="gramStart"/>
      <w:r w:rsidRPr="00346556">
        <w:rPr>
          <w:b/>
        </w:rPr>
        <w:t>нуждающимися</w:t>
      </w:r>
      <w:proofErr w:type="gramEnd"/>
      <w:r w:rsidRPr="00346556">
        <w:rPr>
          <w:b/>
        </w:rPr>
        <w:t xml:space="preserve"> в социальном обслуживании Саратовской области)</w:t>
      </w:r>
    </w:p>
    <w:p w:rsidR="00E16890" w:rsidRPr="00FB0EAF" w:rsidRDefault="00E16890" w:rsidP="00E16890">
      <w:pPr>
        <w:jc w:val="center"/>
      </w:pPr>
    </w:p>
    <w:p w:rsidR="00E16890" w:rsidRPr="00FB0EAF" w:rsidRDefault="00E16890" w:rsidP="00E16890">
      <w:pPr>
        <w:spacing w:after="200" w:line="276" w:lineRule="auto"/>
        <w:jc w:val="center"/>
      </w:pPr>
      <w:r w:rsidRPr="00FB0EAF">
        <w:softHyphen/>
      </w:r>
      <w:r w:rsidRPr="00FB0EAF">
        <w:softHyphen/>
      </w:r>
      <w:r w:rsidRPr="00FB0EAF">
        <w:softHyphen/>
      </w:r>
      <w:r w:rsidRPr="00FB0EAF">
        <w:softHyphen/>
      </w:r>
      <w:r w:rsidRPr="00FB0EAF">
        <w:softHyphen/>
      </w:r>
      <w:r w:rsidRPr="00FB0EAF">
        <w:softHyphen/>
      </w:r>
      <w:r w:rsidRPr="00FB0EAF">
        <w:softHyphen/>
      </w:r>
      <w:r w:rsidRPr="00FB0EAF">
        <w:softHyphen/>
        <w:t>_____________________№________________________</w:t>
      </w:r>
    </w:p>
    <w:p w:rsidR="00346556" w:rsidRDefault="00346556" w:rsidP="00E16890">
      <w:pPr>
        <w:spacing w:after="200" w:line="276" w:lineRule="auto"/>
      </w:pPr>
    </w:p>
    <w:p w:rsidR="00E16890" w:rsidRDefault="00E16890" w:rsidP="00E16890">
      <w:pPr>
        <w:spacing w:after="200" w:line="276" w:lineRule="auto"/>
      </w:pPr>
      <w:r>
        <w:t xml:space="preserve">1. </w:t>
      </w:r>
      <w:r w:rsidRPr="00FB0EAF">
        <w:t>Ф</w:t>
      </w:r>
      <w:r>
        <w:t>амилия, имя, отчество</w:t>
      </w:r>
      <w:r w:rsidRPr="00FB0EAF">
        <w:t>_______</w:t>
      </w:r>
      <w:r>
        <w:t>_____________________________________</w:t>
      </w:r>
    </w:p>
    <w:p w:rsidR="00346556" w:rsidRDefault="00E16890" w:rsidP="00E16890">
      <w:pPr>
        <w:spacing w:after="200" w:line="276" w:lineRule="auto"/>
      </w:pPr>
      <w:r>
        <w:t>2. Дата рождения:_______________</w:t>
      </w:r>
    </w:p>
    <w:p w:rsidR="00E16890" w:rsidRPr="00FB0EAF" w:rsidRDefault="00346556" w:rsidP="00E16890">
      <w:pPr>
        <w:spacing w:after="200" w:line="276" w:lineRule="auto"/>
      </w:pPr>
      <w:r>
        <w:t xml:space="preserve">3. </w:t>
      </w:r>
      <w:r w:rsidR="00E16890" w:rsidRPr="00FB0EAF">
        <w:t>Инвалидность: да /</w:t>
      </w:r>
      <w:r w:rsidR="00E16890">
        <w:t xml:space="preserve"> нет  </w:t>
      </w:r>
      <w:r w:rsidR="00E16890" w:rsidRPr="004D16CE">
        <w:rPr>
          <w:u w:val="single"/>
        </w:rPr>
        <w:t>(</w:t>
      </w:r>
      <w:proofErr w:type="gramStart"/>
      <w:r w:rsidR="00E16890" w:rsidRPr="004D16CE">
        <w:rPr>
          <w:u w:val="single"/>
        </w:rPr>
        <w:t>нужное</w:t>
      </w:r>
      <w:proofErr w:type="gramEnd"/>
      <w:r w:rsidR="00E16890" w:rsidRPr="004D16CE">
        <w:rPr>
          <w:u w:val="single"/>
        </w:rPr>
        <w:t xml:space="preserve"> подчеркнуть)</w:t>
      </w:r>
    </w:p>
    <w:p w:rsidR="00E16890" w:rsidRPr="00FB0EAF" w:rsidRDefault="00346556" w:rsidP="00E16890">
      <w:pPr>
        <w:spacing w:after="200" w:line="276" w:lineRule="auto"/>
      </w:pPr>
      <w:r>
        <w:t>4</w:t>
      </w:r>
      <w:r w:rsidR="00E16890">
        <w:t>. Адрес места жительства (места пребывания)__________________________</w:t>
      </w:r>
    </w:p>
    <w:p w:rsidR="00E16890" w:rsidRPr="00FB0EAF" w:rsidRDefault="00E16890" w:rsidP="00E16890">
      <w:pPr>
        <w:spacing w:after="200" w:line="276" w:lineRule="auto"/>
      </w:pPr>
      <w:r w:rsidRPr="00FB0EAF">
        <w:t>__________________________________________________________________</w:t>
      </w:r>
    </w:p>
    <w:p w:rsidR="00E16890" w:rsidRPr="00FB0EAF" w:rsidRDefault="00346556" w:rsidP="00E16890">
      <w:pPr>
        <w:spacing w:after="200" w:line="276" w:lineRule="auto"/>
      </w:pPr>
      <w:r>
        <w:t>5</w:t>
      </w:r>
      <w:r w:rsidR="00E16890" w:rsidRPr="00FB0EAF">
        <w:t xml:space="preserve">. </w:t>
      </w:r>
      <w:r>
        <w:t xml:space="preserve"> </w:t>
      </w:r>
      <w:r w:rsidR="00E16890" w:rsidRPr="00FB0EAF">
        <w:t>Способность осуществлять самообслуживание:</w:t>
      </w:r>
    </w:p>
    <w:p w:rsidR="00E16890" w:rsidRPr="00FB0EAF" w:rsidRDefault="00E16890" w:rsidP="00E16890">
      <w:pPr>
        <w:spacing w:after="200" w:line="276" w:lineRule="auto"/>
      </w:pPr>
      <w:proofErr w:type="gramStart"/>
      <w:r w:rsidRPr="00FB0EAF">
        <w:t>обслуживает себя полностью /частично/ нуждается</w:t>
      </w:r>
      <w:proofErr w:type="gramEnd"/>
      <w:r w:rsidRPr="00FB0EAF">
        <w:t xml:space="preserve"> в постоянном постороннем уходе (</w:t>
      </w:r>
      <w:r w:rsidRPr="00FB0EAF">
        <w:rPr>
          <w:u w:val="single"/>
        </w:rPr>
        <w:t>нужное подчеркнуть);</w:t>
      </w:r>
    </w:p>
    <w:p w:rsidR="00E16890" w:rsidRPr="00FB0EAF" w:rsidRDefault="00346556" w:rsidP="00E16890">
      <w:pPr>
        <w:spacing w:after="200" w:line="276" w:lineRule="auto"/>
      </w:pPr>
      <w:r>
        <w:t>6</w:t>
      </w:r>
      <w:r w:rsidR="00E16890" w:rsidRPr="00FB0EAF">
        <w:t>.  Степень передвижения:</w:t>
      </w:r>
    </w:p>
    <w:p w:rsidR="00E16890" w:rsidRPr="00FB0EAF" w:rsidRDefault="00E16890" w:rsidP="00E16890">
      <w:pPr>
        <w:spacing w:after="200" w:line="276" w:lineRule="auto"/>
        <w:rPr>
          <w:u w:val="single"/>
        </w:rPr>
      </w:pPr>
      <w:proofErr w:type="gramStart"/>
      <w:r w:rsidRPr="00FB0EAF">
        <w:t xml:space="preserve">самостоятельно / с посторонней помощью / с помощью вспомогательных средств (трость, костыль, кресло – коляска и др.) / не способен к самостоятельному передвижению/ находится на постельном режиме </w:t>
      </w:r>
      <w:r w:rsidRPr="00FB0EAF">
        <w:rPr>
          <w:u w:val="single"/>
        </w:rPr>
        <w:t>(нужное подчеркнуть);</w:t>
      </w:r>
      <w:proofErr w:type="gramEnd"/>
    </w:p>
    <w:p w:rsidR="00E16890" w:rsidRDefault="00346556" w:rsidP="00E16890">
      <w:pPr>
        <w:spacing w:after="200" w:line="276" w:lineRule="auto"/>
        <w:rPr>
          <w:u w:val="single"/>
        </w:rPr>
      </w:pPr>
      <w:r>
        <w:t>7</w:t>
      </w:r>
      <w:r w:rsidR="00E16890" w:rsidRPr="00FB0EAF">
        <w:t>.</w:t>
      </w:r>
      <w:r>
        <w:t xml:space="preserve"> С</w:t>
      </w:r>
      <w:r w:rsidR="00E16890" w:rsidRPr="00FB0EAF">
        <w:t xml:space="preserve">пособность обеспечивать основные жизненные потребности в силу заболевания, травмы, возраста, наличия инвалидности:  </w:t>
      </w:r>
      <w:proofErr w:type="gramStart"/>
      <w:r w:rsidR="00E16890" w:rsidRPr="00FB0EAF">
        <w:t>может</w:t>
      </w:r>
      <w:proofErr w:type="gramEnd"/>
      <w:r w:rsidR="00E16890" w:rsidRPr="00FB0EAF">
        <w:t xml:space="preserve"> / не может </w:t>
      </w:r>
      <w:r w:rsidR="00E16890" w:rsidRPr="00FB0EAF">
        <w:rPr>
          <w:u w:val="single"/>
        </w:rPr>
        <w:t>(нужное подчеркнуть).</w:t>
      </w:r>
    </w:p>
    <w:p w:rsidR="00E16890" w:rsidRPr="005671AE" w:rsidRDefault="00E16890" w:rsidP="00E16890">
      <w:pPr>
        <w:spacing w:after="200" w:line="276" w:lineRule="auto"/>
        <w:rPr>
          <w:u w:val="single"/>
        </w:rPr>
      </w:pPr>
    </w:p>
    <w:p w:rsidR="00E16890" w:rsidRDefault="00E16890" w:rsidP="00E16890">
      <w:pPr>
        <w:tabs>
          <w:tab w:val="right" w:pos="9355"/>
        </w:tabs>
      </w:pPr>
      <w:r w:rsidRPr="00FB0EAF">
        <w:t>Лечащий врач ________________________/</w:t>
      </w:r>
      <w:r>
        <w:t xml:space="preserve"> _______________________</w:t>
      </w:r>
    </w:p>
    <w:p w:rsidR="00E16890" w:rsidRPr="00FB0EAF" w:rsidRDefault="00E16890" w:rsidP="00E16890">
      <w:pPr>
        <w:tabs>
          <w:tab w:val="left" w:pos="6603"/>
          <w:tab w:val="right" w:pos="9355"/>
        </w:tabs>
        <w:spacing w:after="200" w:line="276" w:lineRule="auto"/>
      </w:pPr>
      <w:r w:rsidRPr="00766C9A">
        <w:t xml:space="preserve">                                         </w:t>
      </w:r>
      <w:r>
        <w:t xml:space="preserve">       </w:t>
      </w:r>
      <w:r w:rsidRPr="00766C9A">
        <w:t xml:space="preserve"> (подпись)</w:t>
      </w:r>
      <w:r>
        <w:tab/>
        <w:t>Ф.И.О.</w:t>
      </w:r>
      <w:r>
        <w:tab/>
      </w:r>
    </w:p>
    <w:p w:rsidR="00346556" w:rsidRDefault="00346556" w:rsidP="00E16890">
      <w:r>
        <w:t>М</w:t>
      </w:r>
      <w:r w:rsidR="00E16890">
        <w:t>.П.</w:t>
      </w:r>
      <w:r>
        <w:br w:type="page"/>
      </w:r>
    </w:p>
    <w:p w:rsidR="001E30B0" w:rsidRDefault="001E30B0" w:rsidP="00E16890"/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E16890" w:rsidRPr="00157C9F" w:rsidTr="00346556">
        <w:tc>
          <w:tcPr>
            <w:tcW w:w="4784" w:type="dxa"/>
            <w:shd w:val="clear" w:color="auto" w:fill="auto"/>
          </w:tcPr>
          <w:p w:rsidR="00E16890" w:rsidRDefault="00E16890" w:rsidP="00E16890"/>
          <w:p w:rsidR="001E30B0" w:rsidRDefault="001E30B0" w:rsidP="00E16890"/>
          <w:p w:rsidR="001E30B0" w:rsidRPr="00157C9F" w:rsidRDefault="001E30B0" w:rsidP="00E16890"/>
          <w:p w:rsidR="00E16890" w:rsidRPr="00157C9F" w:rsidRDefault="00E16890" w:rsidP="00E16890">
            <w:r w:rsidRPr="00157C9F">
              <w:t xml:space="preserve">                           </w:t>
            </w:r>
          </w:p>
        </w:tc>
        <w:tc>
          <w:tcPr>
            <w:tcW w:w="4786" w:type="dxa"/>
            <w:shd w:val="clear" w:color="auto" w:fill="auto"/>
          </w:tcPr>
          <w:p w:rsidR="00346556" w:rsidRDefault="00346556" w:rsidP="0034655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57C9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Pr="00157C9F"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57C9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к </w:t>
            </w:r>
            <w:hyperlink w:anchor="sub_0" w:history="1">
              <w:r w:rsidRPr="00157C9F">
                <w:rPr>
                  <w:rFonts w:eastAsia="Times New Roman"/>
                  <w:sz w:val="24"/>
                  <w:szCs w:val="24"/>
                  <w:lang w:eastAsia="ru-RU"/>
                </w:rPr>
                <w:t>приказу</w:t>
              </w:r>
            </w:hyperlink>
            <w:r w:rsidRPr="00157C9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46556" w:rsidRDefault="00346556" w:rsidP="0034655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57C9F">
              <w:rPr>
                <w:rFonts w:eastAsia="Times New Roman"/>
                <w:bCs/>
                <w:sz w:val="24"/>
                <w:szCs w:val="24"/>
                <w:lang w:eastAsia="ru-RU"/>
              </w:rPr>
              <w:t>министерства здравоохранения</w:t>
            </w:r>
            <w:r w:rsidRPr="00157C9F">
              <w:rPr>
                <w:rFonts w:eastAsia="Times New Roman"/>
                <w:bCs/>
                <w:sz w:val="24"/>
                <w:szCs w:val="24"/>
                <w:lang w:eastAsia="ru-RU"/>
              </w:rPr>
              <w:br/>
              <w:t>Саратовской области</w:t>
            </w:r>
            <w:r w:rsidRPr="00157C9F">
              <w:rPr>
                <w:rFonts w:eastAsia="Times New Roman"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157C9F">
              <w:rPr>
                <w:rFonts w:eastAsia="Times New Roman"/>
                <w:bCs/>
                <w:sz w:val="24"/>
                <w:szCs w:val="24"/>
                <w:lang w:eastAsia="ru-RU"/>
              </w:rPr>
              <w:t>от</w:t>
            </w:r>
            <w:proofErr w:type="gramEnd"/>
            <w:r w:rsidRPr="00157C9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___________ № _______________</w:t>
            </w:r>
          </w:p>
          <w:p w:rsidR="00E16890" w:rsidRPr="00157C9F" w:rsidRDefault="00E16890" w:rsidP="00E16890">
            <w:pPr>
              <w:rPr>
                <w:sz w:val="20"/>
                <w:szCs w:val="20"/>
              </w:rPr>
            </w:pPr>
          </w:p>
        </w:tc>
      </w:tr>
    </w:tbl>
    <w:p w:rsidR="00E16890" w:rsidRDefault="00E16890" w:rsidP="00E16890">
      <w:pPr>
        <w:rPr>
          <w:sz w:val="20"/>
          <w:szCs w:val="20"/>
        </w:rPr>
      </w:pPr>
    </w:p>
    <w:p w:rsidR="00E16890" w:rsidRDefault="00346556" w:rsidP="00E16890">
      <w:r w:rsidRPr="00157C9F">
        <w:t>Штамп медицинской организации</w:t>
      </w:r>
    </w:p>
    <w:p w:rsidR="00346556" w:rsidRPr="00DF2F02" w:rsidRDefault="00346556" w:rsidP="00E16890">
      <w:pPr>
        <w:rPr>
          <w:rFonts w:eastAsia="Times New Roman"/>
          <w:b/>
          <w:sz w:val="24"/>
          <w:szCs w:val="24"/>
          <w:lang w:eastAsia="ru-RU"/>
        </w:rPr>
      </w:pPr>
    </w:p>
    <w:p w:rsidR="001E30B0" w:rsidRDefault="00E16890" w:rsidP="00E16890">
      <w:pPr>
        <w:jc w:val="center"/>
        <w:rPr>
          <w:b/>
        </w:rPr>
      </w:pPr>
      <w:r w:rsidRPr="00346556">
        <w:rPr>
          <w:b/>
        </w:rPr>
        <w:t>Медицинское заключение</w:t>
      </w:r>
      <w:r w:rsidR="001E30B0">
        <w:rPr>
          <w:b/>
        </w:rPr>
        <w:t xml:space="preserve"> </w:t>
      </w:r>
      <w:r w:rsidRPr="00346556">
        <w:rPr>
          <w:b/>
        </w:rPr>
        <w:t xml:space="preserve">о наличии/отсутствии противопоказаний, </w:t>
      </w:r>
    </w:p>
    <w:p w:rsidR="001E30B0" w:rsidRDefault="00E16890" w:rsidP="00E16890">
      <w:pPr>
        <w:jc w:val="center"/>
        <w:rPr>
          <w:b/>
        </w:rPr>
      </w:pPr>
      <w:r w:rsidRPr="00346556">
        <w:rPr>
          <w:b/>
        </w:rPr>
        <w:t xml:space="preserve">в </w:t>
      </w:r>
      <w:proofErr w:type="gramStart"/>
      <w:r w:rsidRPr="00346556">
        <w:rPr>
          <w:b/>
        </w:rPr>
        <w:t>связи</w:t>
      </w:r>
      <w:proofErr w:type="gramEnd"/>
      <w:r w:rsidRPr="00346556">
        <w:rPr>
          <w:b/>
        </w:rPr>
        <w:t xml:space="preserve"> с наличием которых получателю социальных услуг может быть отказано, в том числе временно, в проживании в жилом помещении </w:t>
      </w:r>
    </w:p>
    <w:p w:rsidR="00E16890" w:rsidRPr="00346556" w:rsidRDefault="00E16890" w:rsidP="00E16890">
      <w:pPr>
        <w:jc w:val="center"/>
        <w:rPr>
          <w:b/>
        </w:rPr>
      </w:pPr>
      <w:r w:rsidRPr="00346556">
        <w:rPr>
          <w:b/>
        </w:rPr>
        <w:t>в домах системы социального обслуживания граждан</w:t>
      </w:r>
    </w:p>
    <w:p w:rsidR="00E16890" w:rsidRDefault="00E16890" w:rsidP="00E16890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E16890" w:rsidRPr="00FB0EAF" w:rsidRDefault="00E16890" w:rsidP="00E16890">
      <w:pPr>
        <w:spacing w:after="200" w:line="276" w:lineRule="auto"/>
        <w:jc w:val="center"/>
      </w:pPr>
      <w:r w:rsidRPr="00FB0EAF">
        <w:t>_____________________№________________________</w:t>
      </w:r>
    </w:p>
    <w:p w:rsidR="00E16890" w:rsidRDefault="00E16890" w:rsidP="00E16890">
      <w:pPr>
        <w:spacing w:after="200" w:line="276" w:lineRule="auto"/>
      </w:pPr>
      <w:r>
        <w:t>1. Выдано__________________________________________________________</w:t>
      </w:r>
    </w:p>
    <w:p w:rsidR="00E16890" w:rsidRDefault="00E16890" w:rsidP="00E16890">
      <w:r>
        <w:t>__________________________________________________________________</w:t>
      </w:r>
    </w:p>
    <w:p w:rsidR="00E16890" w:rsidRPr="004B3953" w:rsidRDefault="00E16890" w:rsidP="00E16890">
      <w:pPr>
        <w:rPr>
          <w:sz w:val="20"/>
          <w:szCs w:val="20"/>
        </w:rPr>
      </w:pPr>
      <w:r w:rsidRPr="004B3953">
        <w:t xml:space="preserve">                             </w:t>
      </w:r>
      <w:r>
        <w:t xml:space="preserve">           </w:t>
      </w:r>
      <w:r w:rsidRPr="004B3953">
        <w:t xml:space="preserve">  </w:t>
      </w:r>
      <w:r w:rsidRPr="004B3953">
        <w:rPr>
          <w:sz w:val="20"/>
          <w:szCs w:val="20"/>
        </w:rPr>
        <w:t>(полное наименование и адрес медицинской организации)</w:t>
      </w:r>
    </w:p>
    <w:p w:rsidR="00E16890" w:rsidRPr="001E30B0" w:rsidRDefault="00E16890" w:rsidP="00E16890">
      <w:pPr>
        <w:spacing w:after="200" w:line="276" w:lineRule="auto"/>
        <w:rPr>
          <w:sz w:val="10"/>
          <w:szCs w:val="10"/>
        </w:rPr>
      </w:pPr>
    </w:p>
    <w:p w:rsidR="00E16890" w:rsidRDefault="00E16890" w:rsidP="00E16890">
      <w:r>
        <w:t xml:space="preserve">2. </w:t>
      </w:r>
      <w:r w:rsidRPr="00FB0EAF">
        <w:t>Ф</w:t>
      </w:r>
      <w:r>
        <w:t>амилия, имя, отчество</w:t>
      </w:r>
      <w:r w:rsidRPr="00FB0EAF">
        <w:t>_______</w:t>
      </w:r>
      <w:r>
        <w:t>_____________________________________</w:t>
      </w:r>
    </w:p>
    <w:p w:rsidR="00E16890" w:rsidRPr="00D36233" w:rsidRDefault="00E16890" w:rsidP="00E16890">
      <w:pPr>
        <w:rPr>
          <w:sz w:val="20"/>
          <w:szCs w:val="20"/>
        </w:rPr>
      </w:pPr>
      <w:r w:rsidRPr="00D36233">
        <w:rPr>
          <w:sz w:val="20"/>
          <w:szCs w:val="20"/>
        </w:rPr>
        <w:t xml:space="preserve">                                              </w:t>
      </w:r>
      <w:r>
        <w:rPr>
          <w:sz w:val="20"/>
          <w:szCs w:val="20"/>
        </w:rPr>
        <w:t xml:space="preserve">                                         </w:t>
      </w:r>
      <w:r w:rsidRPr="00D36233">
        <w:rPr>
          <w:sz w:val="20"/>
          <w:szCs w:val="20"/>
        </w:rPr>
        <w:t xml:space="preserve"> (Ф.И.О. получателя социальных услуг)</w:t>
      </w:r>
    </w:p>
    <w:p w:rsidR="00E16890" w:rsidRDefault="00E16890" w:rsidP="00E16890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E16890" w:rsidRDefault="00E16890" w:rsidP="00E16890">
      <w:pPr>
        <w:spacing w:after="200" w:line="276" w:lineRule="auto"/>
      </w:pPr>
      <w:r>
        <w:t>3. Пол (мужской/женский)____________________________________________</w:t>
      </w:r>
    </w:p>
    <w:p w:rsidR="00E16890" w:rsidRDefault="00E16890" w:rsidP="00E16890">
      <w:pPr>
        <w:spacing w:after="200" w:line="276" w:lineRule="auto"/>
      </w:pPr>
      <w:r>
        <w:t xml:space="preserve">4. </w:t>
      </w:r>
      <w:r w:rsidRPr="00FB0EAF">
        <w:t>Дата рождения:_____________</w:t>
      </w:r>
      <w:r>
        <w:t>______________________________________</w:t>
      </w:r>
    </w:p>
    <w:p w:rsidR="00E16890" w:rsidRDefault="00E16890" w:rsidP="00E16890">
      <w:pPr>
        <w:spacing w:after="200" w:line="276" w:lineRule="auto"/>
      </w:pPr>
      <w:r>
        <w:t>5. Адрес места жительства (места пребывания)__________________________</w:t>
      </w:r>
    </w:p>
    <w:p w:rsidR="00E16890" w:rsidRDefault="00E16890" w:rsidP="00E16890">
      <w:pPr>
        <w:spacing w:after="200" w:line="276" w:lineRule="auto"/>
      </w:pPr>
      <w:r>
        <w:t>__________________________________________________________________</w:t>
      </w:r>
    </w:p>
    <w:p w:rsidR="00E16890" w:rsidRDefault="00E16890" w:rsidP="00E16890">
      <w:pPr>
        <w:spacing w:after="200" w:line="276" w:lineRule="auto"/>
      </w:pPr>
      <w:r>
        <w:t>6. Заключение:</w:t>
      </w:r>
    </w:p>
    <w:p w:rsidR="00E16890" w:rsidRPr="004B3953" w:rsidRDefault="00E16890" w:rsidP="00E16890">
      <w:pPr>
        <w:rPr>
          <w:rFonts w:eastAsia="Times New Roman"/>
          <w:lang w:eastAsia="ru-RU"/>
        </w:rPr>
      </w:pPr>
      <w:proofErr w:type="gramStart"/>
      <w:r>
        <w:t>имеются</w:t>
      </w:r>
      <w:proofErr w:type="gramEnd"/>
      <w:r>
        <w:t xml:space="preserve"> / отсутствуют (нужное подчеркнуть) </w:t>
      </w:r>
      <w:r>
        <w:rPr>
          <w:rFonts w:eastAsia="Times New Roman"/>
          <w:lang w:eastAsia="ru-RU"/>
        </w:rPr>
        <w:t>противопоказания</w:t>
      </w:r>
      <w:r w:rsidRPr="004B3953">
        <w:rPr>
          <w:rFonts w:eastAsia="Times New Roman"/>
          <w:lang w:eastAsia="ru-RU"/>
        </w:rPr>
        <w:t>, в связи с наличием которых получателю социальных услуг может быть отказано, в том числе временно, в проживании в жилом помещении в домах системы социального обслуживания граждан</w:t>
      </w:r>
      <w:r>
        <w:rPr>
          <w:rFonts w:eastAsia="Times New Roman"/>
          <w:lang w:eastAsia="ru-RU"/>
        </w:rPr>
        <w:t>*</w:t>
      </w:r>
    </w:p>
    <w:p w:rsidR="00E16890" w:rsidRDefault="00E16890" w:rsidP="00E16890">
      <w:pPr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________________________________________________</w:t>
      </w:r>
      <w:r w:rsidR="001E30B0">
        <w:rPr>
          <w:rFonts w:eastAsia="Times New Roman"/>
          <w:b/>
          <w:lang w:eastAsia="ru-RU"/>
        </w:rPr>
        <w:t>________________</w:t>
      </w:r>
      <w:r>
        <w:rPr>
          <w:rFonts w:eastAsia="Times New Roman"/>
          <w:b/>
          <w:lang w:eastAsia="ru-RU"/>
        </w:rPr>
        <w:t>_</w:t>
      </w:r>
    </w:p>
    <w:p w:rsidR="001E30B0" w:rsidRPr="00DF2F02" w:rsidRDefault="001E30B0" w:rsidP="00E16890">
      <w:pPr>
        <w:rPr>
          <w:rFonts w:eastAsia="Times New Roman"/>
          <w:b/>
          <w:lang w:eastAsia="ru-RU"/>
        </w:rPr>
      </w:pPr>
    </w:p>
    <w:p w:rsidR="00E16890" w:rsidRPr="004B3953" w:rsidRDefault="00E16890" w:rsidP="00E16890">
      <w:pPr>
        <w:rPr>
          <w:rFonts w:eastAsia="Times New Roman"/>
          <w:sz w:val="24"/>
          <w:szCs w:val="24"/>
          <w:lang w:eastAsia="ru-RU"/>
        </w:rPr>
      </w:pPr>
      <w:proofErr w:type="gramStart"/>
      <w:r>
        <w:rPr>
          <w:rFonts w:eastAsia="Times New Roman"/>
          <w:sz w:val="24"/>
          <w:szCs w:val="24"/>
          <w:lang w:eastAsia="ru-RU"/>
        </w:rPr>
        <w:t xml:space="preserve">* </w:t>
      </w:r>
      <w:r w:rsidRPr="00807A3D">
        <w:rPr>
          <w:sz w:val="24"/>
          <w:szCs w:val="24"/>
        </w:rPr>
        <w:t>противопоказания</w:t>
      </w:r>
      <w:r w:rsidR="001E30B0">
        <w:rPr>
          <w:sz w:val="24"/>
          <w:szCs w:val="24"/>
        </w:rPr>
        <w:t xml:space="preserve"> определяются в соответствии с </w:t>
      </w:r>
      <w:r w:rsidR="001E30B0" w:rsidRPr="001E30B0">
        <w:rPr>
          <w:sz w:val="24"/>
          <w:szCs w:val="24"/>
        </w:rPr>
        <w:t>Постановлени</w:t>
      </w:r>
      <w:r w:rsidR="001E30B0" w:rsidRPr="001E30B0">
        <w:rPr>
          <w:sz w:val="24"/>
          <w:szCs w:val="24"/>
        </w:rPr>
        <w:t>ем</w:t>
      </w:r>
      <w:r w:rsidR="001E30B0" w:rsidRPr="001E30B0">
        <w:rPr>
          <w:sz w:val="24"/>
          <w:szCs w:val="24"/>
        </w:rPr>
        <w:t xml:space="preserve"> Правительства Саратовской области от 23</w:t>
      </w:r>
      <w:r w:rsidR="001E30B0">
        <w:rPr>
          <w:sz w:val="24"/>
          <w:szCs w:val="24"/>
        </w:rPr>
        <w:t xml:space="preserve"> сентября </w:t>
      </w:r>
      <w:r w:rsidR="001E30B0" w:rsidRPr="001E30B0">
        <w:rPr>
          <w:sz w:val="24"/>
          <w:szCs w:val="24"/>
        </w:rPr>
        <w:t>2021</w:t>
      </w:r>
      <w:r w:rsidR="001E30B0">
        <w:rPr>
          <w:sz w:val="24"/>
          <w:szCs w:val="24"/>
        </w:rPr>
        <w:t xml:space="preserve"> года</w:t>
      </w:r>
      <w:r w:rsidR="001E30B0" w:rsidRPr="001E30B0">
        <w:rPr>
          <w:sz w:val="24"/>
          <w:szCs w:val="24"/>
        </w:rPr>
        <w:t xml:space="preserve"> № 798-П «Об утверждении Положения о порядке и условиях предоставления жилых помещений в домах системы социального обслуживания граждан и пользования им</w:t>
      </w:r>
      <w:r w:rsidR="001E30B0">
        <w:rPr>
          <w:sz w:val="24"/>
          <w:szCs w:val="24"/>
        </w:rPr>
        <w:t>и» (</w:t>
      </w:r>
      <w:r w:rsidRPr="00807A3D">
        <w:rPr>
          <w:sz w:val="24"/>
          <w:szCs w:val="24"/>
        </w:rPr>
        <w:t>полная утрата способности либо возможности осуществлять самообслуживание</w:t>
      </w:r>
      <w:r w:rsidR="001E30B0">
        <w:rPr>
          <w:sz w:val="24"/>
          <w:szCs w:val="24"/>
        </w:rPr>
        <w:t xml:space="preserve"> (</w:t>
      </w:r>
      <w:r w:rsidRPr="00807A3D">
        <w:rPr>
          <w:sz w:val="24"/>
          <w:szCs w:val="24"/>
        </w:rPr>
        <w:t>самостоятельно передвигаться, обеспечивать основные жизненные потребности в силу заболевания, травмы, возраста или наличия инвалидности);</w:t>
      </w:r>
      <w:proofErr w:type="gramEnd"/>
      <w:r w:rsidRPr="00807A3D">
        <w:rPr>
          <w:sz w:val="24"/>
          <w:szCs w:val="24"/>
        </w:rPr>
        <w:t xml:space="preserve"> хронический алкоголизм; наркомания; психические, кожно-венерические, онкологические заболевания, требующие лечения в специализированных стационарных учреждениях здравоохранения</w:t>
      </w:r>
      <w:r w:rsidR="001E30B0">
        <w:rPr>
          <w:sz w:val="24"/>
          <w:szCs w:val="24"/>
        </w:rPr>
        <w:t>).</w:t>
      </w:r>
      <w:r>
        <w:rPr>
          <w:i/>
          <w:sz w:val="24"/>
          <w:szCs w:val="24"/>
        </w:rPr>
        <w:t xml:space="preserve"> </w:t>
      </w:r>
    </w:p>
    <w:p w:rsidR="00E16890" w:rsidRDefault="00E16890" w:rsidP="00E16890">
      <w:pPr>
        <w:overflowPunct w:val="0"/>
        <w:autoSpaceDE w:val="0"/>
        <w:autoSpaceDN w:val="0"/>
        <w:spacing w:line="228" w:lineRule="auto"/>
        <w:rPr>
          <w:i/>
          <w:sz w:val="24"/>
          <w:szCs w:val="24"/>
        </w:rPr>
      </w:pPr>
    </w:p>
    <w:p w:rsidR="00E16890" w:rsidRDefault="00E16890" w:rsidP="00E16890">
      <w:pPr>
        <w:overflowPunct w:val="0"/>
        <w:autoSpaceDE w:val="0"/>
        <w:autoSpaceDN w:val="0"/>
        <w:spacing w:line="228" w:lineRule="auto"/>
        <w:rPr>
          <w:sz w:val="24"/>
          <w:szCs w:val="24"/>
        </w:rPr>
      </w:pPr>
      <w:r w:rsidRPr="004B3953">
        <w:rPr>
          <w:sz w:val="24"/>
          <w:szCs w:val="24"/>
        </w:rPr>
        <w:t>Председатель врачебной комиссии</w:t>
      </w:r>
      <w:r>
        <w:rPr>
          <w:sz w:val="24"/>
          <w:szCs w:val="24"/>
        </w:rPr>
        <w:t xml:space="preserve">: ________________                         ________________                                            </w:t>
      </w:r>
    </w:p>
    <w:p w:rsidR="00E16890" w:rsidRPr="005671AE" w:rsidRDefault="00E16890" w:rsidP="00E16890">
      <w:pPr>
        <w:overflowPunct w:val="0"/>
        <w:autoSpaceDE w:val="0"/>
        <w:autoSpaceDN w:val="0"/>
        <w:spacing w:line="228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>
        <w:t xml:space="preserve">(подпись)                               </w:t>
      </w:r>
      <w:r w:rsidR="001E30B0">
        <w:t>(</w:t>
      </w:r>
      <w:r w:rsidR="001E30B0" w:rsidRPr="004B3953">
        <w:t>Ф.И.О)</w:t>
      </w:r>
      <w:r>
        <w:t xml:space="preserve">                                                   </w:t>
      </w:r>
    </w:p>
    <w:p w:rsidR="00CB3274" w:rsidRDefault="00E16890" w:rsidP="00346556">
      <w:pPr>
        <w:rPr>
          <w:b/>
        </w:rPr>
      </w:pPr>
      <w:r w:rsidRPr="001E30B0">
        <w:t>М.П</w:t>
      </w:r>
      <w:r w:rsidRPr="005671AE">
        <w:rPr>
          <w:sz w:val="24"/>
          <w:szCs w:val="24"/>
        </w:rPr>
        <w:t>.</w:t>
      </w:r>
      <w:r w:rsidR="00CB3274">
        <w:rPr>
          <w:b/>
        </w:rPr>
        <w:br w:type="page"/>
      </w:r>
    </w:p>
    <w:p w:rsidR="00502573" w:rsidRDefault="00502573" w:rsidP="00502573">
      <w:pPr>
        <w:jc w:val="left"/>
        <w:rPr>
          <w:b/>
        </w:rPr>
      </w:pPr>
      <w:r>
        <w:rPr>
          <w:b/>
        </w:rPr>
        <w:lastRenderedPageBreak/>
        <w:t>Согласовано:</w:t>
      </w:r>
    </w:p>
    <w:p w:rsidR="00502573" w:rsidRDefault="00502573" w:rsidP="00502573">
      <w:pPr>
        <w:jc w:val="left"/>
        <w:rPr>
          <w:b/>
        </w:rPr>
      </w:pPr>
    </w:p>
    <w:p w:rsidR="00502573" w:rsidRDefault="00502573" w:rsidP="00502573">
      <w:pPr>
        <w:jc w:val="left"/>
      </w:pPr>
      <w:r>
        <w:t xml:space="preserve">Первый заместитель министра                                                   Е.А. </w:t>
      </w:r>
      <w:proofErr w:type="spellStart"/>
      <w:r>
        <w:t>Степченкова</w:t>
      </w:r>
      <w:proofErr w:type="spellEnd"/>
    </w:p>
    <w:p w:rsidR="00502573" w:rsidRDefault="00502573" w:rsidP="00502573">
      <w:pPr>
        <w:jc w:val="left"/>
      </w:pPr>
    </w:p>
    <w:p w:rsidR="00502573" w:rsidRDefault="00502573" w:rsidP="00502573">
      <w:pPr>
        <w:jc w:val="left"/>
      </w:pPr>
    </w:p>
    <w:p w:rsidR="00502573" w:rsidRDefault="00502573" w:rsidP="00502573">
      <w:pPr>
        <w:jc w:val="left"/>
      </w:pPr>
      <w:r>
        <w:t>Заместитель министра                                                                        А.М. Выкова</w:t>
      </w:r>
    </w:p>
    <w:p w:rsidR="00502573" w:rsidRDefault="00502573" w:rsidP="00502573">
      <w:pPr>
        <w:jc w:val="left"/>
      </w:pPr>
    </w:p>
    <w:p w:rsidR="00502573" w:rsidRDefault="00502573" w:rsidP="00502573">
      <w:pPr>
        <w:jc w:val="left"/>
      </w:pPr>
    </w:p>
    <w:p w:rsidR="00502573" w:rsidRDefault="00502573" w:rsidP="00502573">
      <w:pPr>
        <w:jc w:val="left"/>
      </w:pPr>
    </w:p>
    <w:p w:rsidR="006B597B" w:rsidRDefault="006B597B" w:rsidP="00502573">
      <w:pPr>
        <w:jc w:val="left"/>
      </w:pPr>
    </w:p>
    <w:p w:rsidR="006B597B" w:rsidRDefault="006B597B" w:rsidP="00502573">
      <w:pPr>
        <w:jc w:val="left"/>
      </w:pPr>
    </w:p>
    <w:p w:rsidR="006B597B" w:rsidRPr="00502573" w:rsidRDefault="006B597B" w:rsidP="00502573">
      <w:pPr>
        <w:jc w:val="left"/>
      </w:pPr>
    </w:p>
    <w:p w:rsidR="00502573" w:rsidRPr="007403CA" w:rsidRDefault="00502573" w:rsidP="00502573">
      <w:pPr>
        <w:jc w:val="center"/>
        <w:rPr>
          <w:b/>
        </w:rPr>
      </w:pPr>
      <w:r w:rsidRPr="007403CA">
        <w:rPr>
          <w:b/>
        </w:rPr>
        <w:t>Заключение</w:t>
      </w:r>
    </w:p>
    <w:p w:rsidR="00502573" w:rsidRPr="007403CA" w:rsidRDefault="00502573" w:rsidP="00502573">
      <w:pPr>
        <w:jc w:val="center"/>
        <w:rPr>
          <w:b/>
        </w:rPr>
      </w:pPr>
      <w:r w:rsidRPr="007403CA">
        <w:rPr>
          <w:b/>
        </w:rPr>
        <w:t>по результатам антикоррупционной экспертизы</w:t>
      </w:r>
    </w:p>
    <w:p w:rsidR="00502573" w:rsidRPr="007403CA" w:rsidRDefault="00502573" w:rsidP="00502573">
      <w:pPr>
        <w:jc w:val="center"/>
        <w:rPr>
          <w:b/>
        </w:rPr>
      </w:pPr>
      <w:r w:rsidRPr="007403CA">
        <w:rPr>
          <w:b/>
        </w:rPr>
        <w:t>от «___» __________ 202</w:t>
      </w:r>
      <w:r>
        <w:rPr>
          <w:b/>
        </w:rPr>
        <w:t>2</w:t>
      </w:r>
      <w:r w:rsidRPr="007403CA">
        <w:rPr>
          <w:b/>
        </w:rPr>
        <w:t xml:space="preserve"> года</w:t>
      </w:r>
    </w:p>
    <w:p w:rsidR="00502573" w:rsidRPr="007403CA" w:rsidRDefault="00502573" w:rsidP="00502573">
      <w:pPr>
        <w:jc w:val="center"/>
        <w:rPr>
          <w:b/>
        </w:rPr>
      </w:pPr>
    </w:p>
    <w:p w:rsidR="00502573" w:rsidRPr="007403CA" w:rsidRDefault="00502573" w:rsidP="00502573">
      <w:pPr>
        <w:ind w:firstLine="709"/>
      </w:pPr>
      <w:proofErr w:type="gramStart"/>
      <w:r w:rsidRPr="007403CA">
        <w:t xml:space="preserve">В соответствии с Методикой проведения антикоррупционной экспертизы нормативных </w:t>
      </w:r>
      <w:r w:rsidRPr="007403CA">
        <w:rPr>
          <w:spacing w:val="-6"/>
        </w:rPr>
        <w:t>правовых актов и проектов нормативных правовых актов, утвержденной Постановлением Правительства</w:t>
      </w:r>
      <w:r w:rsidRPr="007403CA">
        <w:rPr>
          <w:spacing w:val="-4"/>
        </w:rPr>
        <w:t xml:space="preserve"> Российской Федерации от 26 февраля 2010 года № 96, в</w:t>
      </w:r>
      <w:r w:rsidRPr="007403CA">
        <w:t xml:space="preserve"> настоящем проекте положений, устанавливающих для </w:t>
      </w:r>
      <w:proofErr w:type="spellStart"/>
      <w:r w:rsidRPr="007403CA">
        <w:t>правоприменителя</w:t>
      </w:r>
      <w:proofErr w:type="spellEnd"/>
      <w:r w:rsidRPr="007403CA">
        <w:t xml:space="preserve"> необоснованно широкие пределы усмотрения или возможность необоснованного применения исключений из общих правил, а также положений, содержащих неопределенные, трудновыполнимые и (или) обременительные требования к гражданам и организациям и</w:t>
      </w:r>
      <w:proofErr w:type="gramEnd"/>
      <w:r w:rsidRPr="007403CA">
        <w:t xml:space="preserve"> тем самым создающих условия для коррупции, не выявлено.</w:t>
      </w:r>
    </w:p>
    <w:p w:rsidR="00502573" w:rsidRPr="007403CA" w:rsidRDefault="00502573" w:rsidP="00502573">
      <w:pPr>
        <w:ind w:firstLine="709"/>
      </w:pPr>
      <w:r w:rsidRPr="007403CA">
        <w:t>По результатам изучения настоящего проекта положений, противоречащих Конституции РФ, федеральному, региональному законодательству не выявлено.</w:t>
      </w:r>
    </w:p>
    <w:p w:rsidR="00502573" w:rsidRPr="007403CA" w:rsidRDefault="00502573" w:rsidP="00502573"/>
    <w:p w:rsidR="00502573" w:rsidRPr="007403CA" w:rsidRDefault="00502573" w:rsidP="00502573">
      <w:r w:rsidRPr="007403CA">
        <w:t xml:space="preserve">Начальник отдела </w:t>
      </w:r>
    </w:p>
    <w:p w:rsidR="00502573" w:rsidRDefault="00502573" w:rsidP="00502573">
      <w:r w:rsidRPr="007403CA">
        <w:t>правового обеспечения</w:t>
      </w:r>
      <w:r w:rsidRPr="007403CA">
        <w:tab/>
        <w:t xml:space="preserve">                            </w:t>
      </w:r>
      <w:r>
        <w:t xml:space="preserve">                               </w:t>
      </w:r>
      <w:r w:rsidRPr="007403CA">
        <w:t>Т.А. Овчинникова</w:t>
      </w:r>
    </w:p>
    <w:p w:rsidR="0097401F" w:rsidRDefault="0097401F" w:rsidP="00502573"/>
    <w:p w:rsidR="0097401F" w:rsidRDefault="0097401F" w:rsidP="00502573"/>
    <w:p w:rsidR="0097401F" w:rsidRDefault="0097401F" w:rsidP="00502573"/>
    <w:p w:rsidR="0097401F" w:rsidRDefault="0097401F" w:rsidP="00502573"/>
    <w:p w:rsidR="0097401F" w:rsidRDefault="0097401F" w:rsidP="00502573"/>
    <w:p w:rsidR="0097401F" w:rsidRDefault="0097401F" w:rsidP="00502573"/>
    <w:p w:rsidR="0097401F" w:rsidRDefault="0097401F" w:rsidP="00502573"/>
    <w:p w:rsidR="0097401F" w:rsidRDefault="0097401F" w:rsidP="00502573"/>
    <w:p w:rsidR="0097401F" w:rsidRDefault="0097401F" w:rsidP="00502573"/>
    <w:p w:rsidR="0097401F" w:rsidRDefault="0097401F" w:rsidP="00502573"/>
    <w:p w:rsidR="00CB3274" w:rsidRPr="005B5486" w:rsidRDefault="00CB3274" w:rsidP="00CB3274">
      <w:pPr>
        <w:pStyle w:val="a3"/>
        <w:jc w:val="both"/>
        <w:rPr>
          <w:b/>
          <w:sz w:val="28"/>
          <w:szCs w:val="28"/>
        </w:rPr>
      </w:pPr>
      <w:bookmarkStart w:id="4" w:name="_GoBack"/>
      <w:bookmarkEnd w:id="4"/>
    </w:p>
    <w:sectPr w:rsidR="00CB3274" w:rsidRPr="005B5486" w:rsidSect="00346556">
      <w:pgSz w:w="11906" w:h="16838"/>
      <w:pgMar w:top="39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1B3A"/>
    <w:multiLevelType w:val="multilevel"/>
    <w:tmpl w:val="D5C44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1A991E6C"/>
    <w:multiLevelType w:val="multilevel"/>
    <w:tmpl w:val="C7F6D9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F8B7FDF"/>
    <w:multiLevelType w:val="multilevel"/>
    <w:tmpl w:val="DDF45BF8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084" w:hanging="375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3">
    <w:nsid w:val="4D545370"/>
    <w:multiLevelType w:val="hybridMultilevel"/>
    <w:tmpl w:val="A1F6D4F6"/>
    <w:lvl w:ilvl="0" w:tplc="A23C7436">
      <w:start w:val="1"/>
      <w:numFmt w:val="decimal"/>
      <w:lvlText w:val="%1."/>
      <w:lvlJc w:val="left"/>
      <w:pPr>
        <w:ind w:left="1069" w:hanging="360"/>
      </w:pPr>
      <w:rPr>
        <w:rFonts w:ascii="PT Serif" w:hAnsi="PT Serif" w:hint="default"/>
        <w:color w:val="22272F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2436D9"/>
    <w:multiLevelType w:val="hybridMultilevel"/>
    <w:tmpl w:val="1F4E44A8"/>
    <w:lvl w:ilvl="0" w:tplc="8B6AE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700380"/>
    <w:multiLevelType w:val="multilevel"/>
    <w:tmpl w:val="5C700380"/>
    <w:lvl w:ilvl="0">
      <w:start w:val="1"/>
      <w:numFmt w:val="decimal"/>
      <w:lvlText w:val="%1."/>
      <w:lvlJc w:val="left"/>
      <w:pPr>
        <w:ind w:left="109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10" w:hanging="360"/>
      </w:pPr>
    </w:lvl>
    <w:lvl w:ilvl="2">
      <w:start w:val="1"/>
      <w:numFmt w:val="lowerRoman"/>
      <w:lvlText w:val="%3."/>
      <w:lvlJc w:val="right"/>
      <w:pPr>
        <w:ind w:left="2530" w:hanging="180"/>
      </w:pPr>
    </w:lvl>
    <w:lvl w:ilvl="3">
      <w:start w:val="1"/>
      <w:numFmt w:val="decimal"/>
      <w:lvlText w:val="%4."/>
      <w:lvlJc w:val="left"/>
      <w:pPr>
        <w:ind w:left="3250" w:hanging="360"/>
      </w:pPr>
    </w:lvl>
    <w:lvl w:ilvl="4">
      <w:start w:val="1"/>
      <w:numFmt w:val="lowerLetter"/>
      <w:lvlText w:val="%5."/>
      <w:lvlJc w:val="left"/>
      <w:pPr>
        <w:ind w:left="3970" w:hanging="360"/>
      </w:pPr>
    </w:lvl>
    <w:lvl w:ilvl="5">
      <w:start w:val="1"/>
      <w:numFmt w:val="lowerRoman"/>
      <w:lvlText w:val="%6."/>
      <w:lvlJc w:val="right"/>
      <w:pPr>
        <w:ind w:left="4690" w:hanging="180"/>
      </w:pPr>
    </w:lvl>
    <w:lvl w:ilvl="6">
      <w:start w:val="1"/>
      <w:numFmt w:val="decimal"/>
      <w:lvlText w:val="%7."/>
      <w:lvlJc w:val="left"/>
      <w:pPr>
        <w:ind w:left="5410" w:hanging="360"/>
      </w:pPr>
    </w:lvl>
    <w:lvl w:ilvl="7">
      <w:start w:val="1"/>
      <w:numFmt w:val="lowerLetter"/>
      <w:lvlText w:val="%8."/>
      <w:lvlJc w:val="left"/>
      <w:pPr>
        <w:ind w:left="6130" w:hanging="360"/>
      </w:pPr>
    </w:lvl>
    <w:lvl w:ilvl="8">
      <w:start w:val="1"/>
      <w:numFmt w:val="lowerRoman"/>
      <w:lvlText w:val="%9."/>
      <w:lvlJc w:val="right"/>
      <w:pPr>
        <w:ind w:left="6850" w:hanging="180"/>
      </w:pPr>
    </w:lvl>
  </w:abstractNum>
  <w:abstractNum w:abstractNumId="6">
    <w:nsid w:val="7C7F7202"/>
    <w:multiLevelType w:val="multilevel"/>
    <w:tmpl w:val="FCAE33D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7">
    <w:nsid w:val="7E944CFD"/>
    <w:multiLevelType w:val="hybridMultilevel"/>
    <w:tmpl w:val="8F762366"/>
    <w:lvl w:ilvl="0" w:tplc="7862B2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13"/>
    <w:rsid w:val="000230E5"/>
    <w:rsid w:val="00050590"/>
    <w:rsid w:val="00096DD7"/>
    <w:rsid w:val="000A3D42"/>
    <w:rsid w:val="000E42A1"/>
    <w:rsid w:val="001064DF"/>
    <w:rsid w:val="001115C7"/>
    <w:rsid w:val="0012460E"/>
    <w:rsid w:val="001354F4"/>
    <w:rsid w:val="00165AF2"/>
    <w:rsid w:val="00187CE2"/>
    <w:rsid w:val="001E30B0"/>
    <w:rsid w:val="001F69A8"/>
    <w:rsid w:val="0021433E"/>
    <w:rsid w:val="00280B3A"/>
    <w:rsid w:val="002A51F8"/>
    <w:rsid w:val="002B5D8F"/>
    <w:rsid w:val="002F2003"/>
    <w:rsid w:val="003011EB"/>
    <w:rsid w:val="00314202"/>
    <w:rsid w:val="00346556"/>
    <w:rsid w:val="003B2E82"/>
    <w:rsid w:val="003D3605"/>
    <w:rsid w:val="003D4FB5"/>
    <w:rsid w:val="004251D5"/>
    <w:rsid w:val="004263AC"/>
    <w:rsid w:val="00430FB2"/>
    <w:rsid w:val="00445E50"/>
    <w:rsid w:val="0045114C"/>
    <w:rsid w:val="00455D6D"/>
    <w:rsid w:val="00462E37"/>
    <w:rsid w:val="004B11D3"/>
    <w:rsid w:val="004D759C"/>
    <w:rsid w:val="004F225D"/>
    <w:rsid w:val="00502573"/>
    <w:rsid w:val="00523A48"/>
    <w:rsid w:val="00523C1A"/>
    <w:rsid w:val="00565021"/>
    <w:rsid w:val="005A2D8B"/>
    <w:rsid w:val="005A3C78"/>
    <w:rsid w:val="005A6AF5"/>
    <w:rsid w:val="005B5486"/>
    <w:rsid w:val="005C5214"/>
    <w:rsid w:val="00640A06"/>
    <w:rsid w:val="00654113"/>
    <w:rsid w:val="006A53D5"/>
    <w:rsid w:val="006B597B"/>
    <w:rsid w:val="006C0548"/>
    <w:rsid w:val="0071264E"/>
    <w:rsid w:val="00732490"/>
    <w:rsid w:val="00750A2E"/>
    <w:rsid w:val="007607CD"/>
    <w:rsid w:val="00780609"/>
    <w:rsid w:val="007955D9"/>
    <w:rsid w:val="00830BDC"/>
    <w:rsid w:val="00871FF9"/>
    <w:rsid w:val="008F19C8"/>
    <w:rsid w:val="00907537"/>
    <w:rsid w:val="00911557"/>
    <w:rsid w:val="00911F93"/>
    <w:rsid w:val="009643B2"/>
    <w:rsid w:val="00966A89"/>
    <w:rsid w:val="00972734"/>
    <w:rsid w:val="0097401F"/>
    <w:rsid w:val="009C50CB"/>
    <w:rsid w:val="009C522B"/>
    <w:rsid w:val="009E571B"/>
    <w:rsid w:val="009F040D"/>
    <w:rsid w:val="00A140A1"/>
    <w:rsid w:val="00A357D3"/>
    <w:rsid w:val="00A602AE"/>
    <w:rsid w:val="00AD65BC"/>
    <w:rsid w:val="00AF48B9"/>
    <w:rsid w:val="00B33244"/>
    <w:rsid w:val="00B4547D"/>
    <w:rsid w:val="00BA1441"/>
    <w:rsid w:val="00BA5261"/>
    <w:rsid w:val="00BC3FFC"/>
    <w:rsid w:val="00C02A48"/>
    <w:rsid w:val="00C2245A"/>
    <w:rsid w:val="00C254F9"/>
    <w:rsid w:val="00C30FE6"/>
    <w:rsid w:val="00CB3274"/>
    <w:rsid w:val="00CD5EB5"/>
    <w:rsid w:val="00D2715A"/>
    <w:rsid w:val="00D774DC"/>
    <w:rsid w:val="00D94724"/>
    <w:rsid w:val="00E10BDB"/>
    <w:rsid w:val="00E16890"/>
    <w:rsid w:val="00E64C3D"/>
    <w:rsid w:val="00E72122"/>
    <w:rsid w:val="00E83AFC"/>
    <w:rsid w:val="00EC12AD"/>
    <w:rsid w:val="00ED6970"/>
    <w:rsid w:val="00EE207A"/>
    <w:rsid w:val="00EE46A7"/>
    <w:rsid w:val="00EF75CE"/>
    <w:rsid w:val="00F47100"/>
    <w:rsid w:val="00F475E0"/>
    <w:rsid w:val="00F54C5B"/>
    <w:rsid w:val="00F741DD"/>
    <w:rsid w:val="00FC3B19"/>
    <w:rsid w:val="00FF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qFormat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qFormat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paragraph" w:customStyle="1" w:styleId="a8">
    <w:name w:val="Содержимое таблицы"/>
    <w:basedOn w:val="a"/>
    <w:rsid w:val="00732490"/>
    <w:pPr>
      <w:widowControl w:val="0"/>
      <w:suppressLineNumbers/>
      <w:suppressAutoHyphens/>
      <w:jc w:val="left"/>
    </w:pPr>
    <w:rPr>
      <w:rFonts w:eastAsia="Andale Sans UI"/>
      <w:kern w:val="1"/>
      <w:sz w:val="24"/>
      <w:szCs w:val="24"/>
      <w:lang w:eastAsia="ar-SA"/>
    </w:rPr>
  </w:style>
  <w:style w:type="paragraph" w:styleId="a9">
    <w:name w:val="Body Text"/>
    <w:basedOn w:val="a"/>
    <w:link w:val="aa"/>
    <w:rsid w:val="00BA5261"/>
    <w:pPr>
      <w:suppressAutoHyphens/>
    </w:pPr>
    <w:rPr>
      <w:rFonts w:eastAsia="Times New Roman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BA526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List Paragraph"/>
    <w:basedOn w:val="a"/>
    <w:uiPriority w:val="34"/>
    <w:qFormat/>
    <w:rsid w:val="00972734"/>
    <w:pPr>
      <w:suppressAutoHyphens/>
      <w:ind w:left="720"/>
      <w:contextualSpacing/>
      <w:jc w:val="left"/>
    </w:pPr>
    <w:rPr>
      <w:rFonts w:eastAsia="Times New Roman"/>
      <w:sz w:val="20"/>
      <w:szCs w:val="20"/>
      <w:lang w:eastAsia="zh-CN"/>
    </w:rPr>
  </w:style>
  <w:style w:type="table" w:styleId="ac">
    <w:name w:val="Table Grid"/>
    <w:basedOn w:val="a1"/>
    <w:uiPriority w:val="59"/>
    <w:rsid w:val="00425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qFormat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qFormat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paragraph" w:customStyle="1" w:styleId="a8">
    <w:name w:val="Содержимое таблицы"/>
    <w:basedOn w:val="a"/>
    <w:rsid w:val="00732490"/>
    <w:pPr>
      <w:widowControl w:val="0"/>
      <w:suppressLineNumbers/>
      <w:suppressAutoHyphens/>
      <w:jc w:val="left"/>
    </w:pPr>
    <w:rPr>
      <w:rFonts w:eastAsia="Andale Sans UI"/>
      <w:kern w:val="1"/>
      <w:sz w:val="24"/>
      <w:szCs w:val="24"/>
      <w:lang w:eastAsia="ar-SA"/>
    </w:rPr>
  </w:style>
  <w:style w:type="paragraph" w:styleId="a9">
    <w:name w:val="Body Text"/>
    <w:basedOn w:val="a"/>
    <w:link w:val="aa"/>
    <w:rsid w:val="00BA5261"/>
    <w:pPr>
      <w:suppressAutoHyphens/>
    </w:pPr>
    <w:rPr>
      <w:rFonts w:eastAsia="Times New Roman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BA526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List Paragraph"/>
    <w:basedOn w:val="a"/>
    <w:uiPriority w:val="34"/>
    <w:qFormat/>
    <w:rsid w:val="00972734"/>
    <w:pPr>
      <w:suppressAutoHyphens/>
      <w:ind w:left="720"/>
      <w:contextualSpacing/>
      <w:jc w:val="left"/>
    </w:pPr>
    <w:rPr>
      <w:rFonts w:eastAsia="Times New Roman"/>
      <w:sz w:val="20"/>
      <w:szCs w:val="20"/>
      <w:lang w:eastAsia="zh-CN"/>
    </w:rPr>
  </w:style>
  <w:style w:type="table" w:styleId="ac">
    <w:name w:val="Table Grid"/>
    <w:basedOn w:val="a1"/>
    <w:uiPriority w:val="59"/>
    <w:rsid w:val="00425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71082904/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obileonline.garant.ru/document/redirect/75003711/0" TargetMode="External"/><Relationship Id="rId12" Type="http://schemas.openxmlformats.org/officeDocument/2006/relationships/hyperlink" Target="http://mobileonline.garant.ru/document/redirect/403229545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mobileonline.garant.ru/document/redirect/403229545/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obileonline.garant.ru/document/redirect/402835968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70552648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1647</Words>
  <Characters>9391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L.Leontyeva</dc:creator>
  <cp:lastModifiedBy>Овчинникова Татьяна Александровна</cp:lastModifiedBy>
  <cp:revision>3</cp:revision>
  <cp:lastPrinted>2021-11-02T14:07:00Z</cp:lastPrinted>
  <dcterms:created xsi:type="dcterms:W3CDTF">2022-04-06T08:02:00Z</dcterms:created>
  <dcterms:modified xsi:type="dcterms:W3CDTF">2022-04-06T08:47:00Z</dcterms:modified>
</cp:coreProperties>
</file>