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3B" w:rsidRDefault="0054353B" w:rsidP="0054353B">
      <w:pPr>
        <w:shd w:val="clear" w:color="auto" w:fill="FFFFFF"/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Срок приема заявок на участие в конкурсе (дата и время начала (окончания) приема заявок участников конкурса): Дата начала приема заявок на участие в Конкурсе –  12 сентября 2022 года; Дата окончания приема заявок – 13 октября 2022 года. Заявки принимаются с 9.00 до 18.00</w:t>
      </w:r>
    </w:p>
    <w:p w:rsidR="0054353B" w:rsidRDefault="0054353B" w:rsidP="0054353B">
      <w:pPr>
        <w:shd w:val="clear" w:color="auto" w:fill="FFFFFF"/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 Полное наименование, место нахождения, почтовый адрес, адрес электронной почты министерства:</w:t>
      </w:r>
    </w:p>
    <w:p w:rsidR="0054353B" w:rsidRDefault="0054353B" w:rsidP="0054353B">
      <w:pPr>
        <w:shd w:val="clear" w:color="auto" w:fill="FFFFFF"/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Министерство здравоохранения Саратовской области</w:t>
      </w:r>
    </w:p>
    <w:p w:rsidR="0054353B" w:rsidRDefault="0054353B" w:rsidP="0054353B">
      <w:pPr>
        <w:shd w:val="clear" w:color="auto" w:fill="FFFFFF"/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Почтовый адрес:  г. Саратов, ул.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Рабочая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зд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. 145/155, помещение 34, 410012</w:t>
      </w:r>
    </w:p>
    <w:p w:rsidR="0054353B" w:rsidRDefault="0054353B" w:rsidP="0054353B">
      <w:pPr>
        <w:shd w:val="clear" w:color="auto" w:fill="FFFFFF"/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адрес электронной почты министерства здравоохранения Саратовской области - </w:t>
      </w:r>
      <w:hyperlink r:id="rId5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eastAsia="ru-RU"/>
          </w:rPr>
          <w:t>minzdrav@saratov.gov.ru</w:t>
        </w:r>
      </w:hyperlink>
    </w:p>
    <w:p w:rsidR="0054353B" w:rsidRDefault="0054353B" w:rsidP="0054353B">
      <w:pPr>
        <w:shd w:val="clear" w:color="auto" w:fill="FFFFFF"/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Результатом предоставления Субсидии является охват населения области мероприятиями, предусмотренными в рамках проекта по оказанию общественно полезных услуг в сфере здравоохранения социально ориентированных НКО (далее - Проект).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Предоставленные Субсидии могут быть использованы только на финансовое обеспечение реализации Проектов оказания общественно полезных услуг в сфере здравоохранения социально ориентированных НКО, под которым понимается комплекс взаимосвязанных мероприятий, направленных на решение конкретных задач по одному или нескольким из приоритетных </w:t>
      </w:r>
      <w:hyperlink r:id="rId6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eastAsia="ru-RU"/>
          </w:rPr>
          <w:t>направлений</w:t>
        </w:r>
      </w:hyperlink>
      <w:r>
        <w:rPr>
          <w:rFonts w:ascii="PT Astra Serif" w:hAnsi="PT Astra Serif"/>
          <w:sz w:val="28"/>
          <w:szCs w:val="28"/>
          <w:lang w:eastAsia="ru-RU"/>
        </w:rPr>
        <w:t> деятельности, утвержденных Указом Президента Российской Федерации от 8 августа 2016 года № 398 «Об утверждении приоритетных направлений деятельности в сфере оказания общественно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полезных услуг», при оказании следующих общественно полезных услуг: </w:t>
      </w:r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 работы по профилактике неинфекционных заболеваний, формированию здорового образа жизни и санитарно-гигиеническому просвещению населения, профилактика незаконного потребления наркотических средств и психотропных веществ, наркомании, организация и проведение</w:t>
      </w:r>
      <w:proofErr w:type="gramEnd"/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консультативных, методических, профилактических и противоэпидемических мероприятий по предупреждению распространения ВИЧ-инфекций. </w:t>
      </w:r>
      <w:proofErr w:type="gramStart"/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За счет предоставленных Субсидий социально ориентированные НКО вправе осуществлять в соответствии с Проектами следующие расходы на реализацию Проектов: оплата труда лиц, привлекаемых к реализации Проектов, оплата товаров, работ, услуг, необходимых для реализации Проектов, арендная плата за аренду недвижимого имущества, необходимого для реализации Проектов, уплата налогов, сборов, страховых взносов и иных обязательных платежей в бюджетную систему Российской Федерации, обязанность по уплате</w:t>
      </w:r>
      <w:proofErr w:type="gramEnd"/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которых </w:t>
      </w:r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lastRenderedPageBreak/>
        <w:t>возникнет в период реализации Проектов, прочие расходы, необходимые в соответствии с финансово-экономическими обоснованиями Проектов для их реализации. 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Требования к участникам конкурса: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Получателями субсидии являются только социально ориентированные некоммерческие организации, зарегистрированные в установленном Федеральным </w:t>
      </w:r>
      <w:hyperlink r:id="rId7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PT Astra Serif" w:hAnsi="PT Astra Serif"/>
          <w:sz w:val="28"/>
          <w:szCs w:val="28"/>
          <w:lang w:eastAsia="ru-RU"/>
        </w:rPr>
        <w:t> «О некоммерческих организациях» порядке, осуществляющие в Саратовской области в соответствии со своими учредительными документами виды деятельности, предусмотренные </w:t>
      </w:r>
      <w:hyperlink r:id="rId8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eastAsia="ru-RU"/>
          </w:rPr>
          <w:t>подпунктами 9</w:t>
        </w:r>
      </w:hyperlink>
      <w:r>
        <w:rPr>
          <w:rFonts w:ascii="PT Astra Serif" w:hAnsi="PT Astra Serif"/>
          <w:sz w:val="28"/>
          <w:szCs w:val="28"/>
          <w:lang w:eastAsia="ru-RU"/>
        </w:rPr>
        <w:t>, </w:t>
      </w:r>
      <w:hyperlink r:id="rId9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eastAsia="ru-RU"/>
          </w:rPr>
          <w:t>16 пункта 1 статьи 31.1</w:t>
        </w:r>
      </w:hyperlink>
      <w:r>
        <w:rPr>
          <w:rFonts w:ascii="PT Astra Serif" w:hAnsi="PT Astra Serif"/>
          <w:sz w:val="28"/>
          <w:szCs w:val="28"/>
          <w:lang w:eastAsia="ru-RU"/>
        </w:rPr>
        <w:t> Федерального закона «О некоммерческих организациях», внесенные в реестр некоммерческих организаций - исполнителей общественно полезных услуг.</w:t>
      </w:r>
      <w:proofErr w:type="gramEnd"/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Для участия в конкурсе социально ориентированные НКО представляют в Министерство </w:t>
      </w:r>
      <w:hyperlink r:id="rId10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eastAsia="ru-RU"/>
          </w:rPr>
          <w:t>заявление</w:t>
        </w:r>
      </w:hyperlink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 на участие в конкурсе (по форме согласно приложению № 1). Один заявитель может подать только одну заявку. </w:t>
      </w:r>
      <w:hyperlink r:id="rId11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eastAsia="ru-RU"/>
          </w:rPr>
          <w:t>Скачать</w:t>
        </w:r>
      </w:hyperlink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Для участия в конкурсе необходимы следующие документы: </w:t>
      </w:r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выписка из Единого государственного реестра юридических лиц,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 копии учредительных документов; </w:t>
      </w:r>
      <w:r>
        <w:rPr>
          <w:rFonts w:ascii="PT Astra Serif" w:hAnsi="PT Astra Serif"/>
          <w:sz w:val="28"/>
          <w:szCs w:val="28"/>
          <w:lang w:eastAsia="ru-RU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 </w:t>
      </w:r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проект на печатном и электронном носителях в произвольной форме;</w:t>
      </w:r>
      <w:proofErr w:type="gramEnd"/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финансово-экономическое обоснование реализации Проекта, содержащее расчеты затрат, связанных с оказанием общественно полезной услуги, с указанием стоимости единицы затрат по каждой категории  (оплата труда лиц, привлекаемых к реализации Проекта, оплата товаров, работ, услуг, необходимых для реализации Проекта, арендная плата за аренду недвижимого имущества, необходимого для реализации Проекта, уплата налогов, сборов, страховых взносов и иных обязательных платежей в бюджетную систему Российской Федерации</w:t>
      </w:r>
      <w:proofErr w:type="gramEnd"/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обязанность по уплате которых возникнет в период реализации Проекта, прочие расходы, необходимые в соответствии с финансово-экономическими обоснованиями Проекта для его реализации); 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  <w:proofErr w:type="gramEnd"/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 информационное письмо, подтверждающее тот факт, что заявитель не находится в процессе реорганизации, ликвидации, а также подтверждающее отсутствие решения арбитражного суда о признании </w:t>
      </w:r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lastRenderedPageBreak/>
        <w:t>заявителя несостоятельным (банкротом) и об открытии конкурсного производства, подписанное руководителем заявителя.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Копии представляемых заявителем документов должны быть сброшюрованы, страницы пронумерованы, прошиты, заверены подписью руководителя заявителя и скреплены печатью заявителя.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Заявка на участие в конкурсе может быть отозвана участниками конкурса до окончания срока приема заявок путем направления в уполномоченный орган соответствующего обращения   заявителя. </w:t>
      </w:r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Отозванные заявки не учитываются при определении количества заявок, представленных на участие в конкурсе. Внесение изменений в заявку на участие в конкурсе по инициативе заявителя допускается только до окончания срока приема заявок путем представления непосредственно в уполномоченный орган для включения в состав заявки дополнительной информации (в том числе документов). 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   или конкурсной комиссии.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Правила рассмотрения и оценки заявок участников конкурса: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течение 5 календарных дней со дня окончания срока приема заявок на участие в конкурсе уполномоченный орган проверяет соответствие заявителя и поданных им документов требованиям.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Проекты, представленные участниками конкурса, оцениваются конкурсной комиссией по критериям, установленным </w:t>
      </w:r>
      <w:r>
        <w:rPr>
          <w:rFonts w:ascii="PT Astra Serif" w:hAnsi="PT Astra Serif"/>
          <w:sz w:val="28"/>
          <w:szCs w:val="28"/>
        </w:rPr>
        <w:t>постановлением Правительства Саратовской области от 24 декабря 2018 года № 713-П «Об утверждении положения по предоставлению субсидий из областного бюджета социально ориентированным некоммерческим организациям - исполнителям общественно полезных услуг в сфере здравоохранения».</w:t>
      </w:r>
      <w:r>
        <w:rPr>
          <w:rFonts w:ascii="PT Astra Serif" w:hAnsi="PT Astra Serif"/>
          <w:sz w:val="28"/>
          <w:szCs w:val="28"/>
          <w:lang w:eastAsia="ru-RU"/>
        </w:rPr>
        <w:t> 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процессе рассмотрения Проектов на участие в конкурсе конкурсная комиссия вправе приглашать на свои заседания представителей участников конкурса, задавать им вопросы. При возникновении в процессе рассмотрения заявок на участие в конкурсе вопросов, требующих специальных знаний, комиссия вправе приглашать на безвозмездной основе на свои заседания специалистов (по согласованию) для разъяснения таких вопросов.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Средства выделяются социально ориентированным НКО, Проекты которых заняли в рейтинге Проектов первое, второе и третьи места, в размере, необходимом для реализации Проектов в соответствии с заявками организаций с учетом финансово-экономического обоснования реализации Проектов.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Проект, занявший в рейтинге первое место – не более 600 тысяч рублей.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Проект, занявший в рейтинге второе место – не более 400 тысяч рублей.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Проект, занявший в рейтинге третье место – не более 200 тысяч рублей.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Основания для отклонения заявки участника отбора на стадии рассмотрения и оценки заявок: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несоответствие участника отбора требованиям;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Участник отбора, чья заявка отклонена, не допускается к участию в конкурсе.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Адрес электронной почты, почтовый адрес, номер телефона для предоставления участникам конкурса разъяснений положений объявления о проведении конкурса, дата начала и окончания срока такого предоставления: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За дополнительными разъяснениями по условиям конкурса Вы можете обратиться в министерство здравоохранения Саратовской области с 12 сентября 2022 года по 13 октября 2022 года  с 9:00 до 18:00 по телефону: (8452) 67-06-14, 67-06-15.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Адрес электронной почты: </w:t>
      </w:r>
      <w:hyperlink r:id="rId12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eastAsia="ru-RU"/>
          </w:rPr>
          <w:t>KedrovaYV@saratov.gov.ru</w:t>
        </w:r>
      </w:hyperlink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течение 30 календарных дней со дня издания приказа министерством здравоохранения Саратовской области (решение об определении победителей конкурса и предоставлении Субсидий, об отказе в предоставлении Субсидий принимается руководителем уполномоченного органа и оформляется приказом в течение 3 календарных дней со дня поступления решения комиссии) с получателем субсидии заключается соглашение о предоставлении.</w:t>
      </w:r>
    </w:p>
    <w:p w:rsidR="0054353B" w:rsidRDefault="0054353B" w:rsidP="0054353B">
      <w:pPr>
        <w:shd w:val="clear" w:color="auto" w:fill="FFFFFF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В случае</w:t>
      </w:r>
      <w:proofErr w:type="gramStart"/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если в течение 30 календарных дней со дня издания приказа министерством здравоохранения Саратовской области соглашение о предоставлении субсидии не заключено по вине победителя конкурса, признанного уклонившимся от заключения соглашения, министерство здравоохранения Саратовской области принимает решение о предоставлении высвободившихся средств участнику конкурса, занимающему последующую позицию в рейтинге участников конкурса. Дата размещения результатов конкурса на официальном сайте министерства в информационно-телекоммуникационной сети Интернет, едином портале: Информация о результатах конкурса размещается на официальном сайте министерства здравоохранения Саратовской области в информационно-телекоммуникационной сети Интернет, едином портале бюджетной системы Российской Федерации (в разделе единого портала), не позднее 14-го календарного дня, следующего за днем определения победителя конкурса. </w:t>
      </w:r>
    </w:p>
    <w:p w:rsidR="00986A58" w:rsidRDefault="00986A58">
      <w:bookmarkStart w:id="0" w:name="_GoBack"/>
      <w:bookmarkEnd w:id="0"/>
    </w:p>
    <w:sectPr w:rsidR="0098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C0"/>
    <w:rsid w:val="002304C0"/>
    <w:rsid w:val="0054353B"/>
    <w:rsid w:val="009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4547B37FDD15E99C6627051BCF16515225FE1E38B9116FA9297F0FDE74BA94414D708E4DDF9FA79D5FB6522EF11C48518119200D05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4547B37FDD15E99C6627051BCF16515225FE1E38B9116FA9297F0FDE74BA956148F04E1D8ECAE208FAC6821DE5FI" TargetMode="External"/><Relationship Id="rId12" Type="http://schemas.openxmlformats.org/officeDocument/2006/relationships/hyperlink" Target="mailto:KedrovaYV@saratov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9A38252BCECEF435FA984C6FEF199CCEEB9637926988BA8594597FE4371CC33EC99057C5952766195F34C43037C2A366B41A8F0880888s5B0L" TargetMode="External"/><Relationship Id="rId11" Type="http://schemas.openxmlformats.org/officeDocument/2006/relationships/hyperlink" Target="http://www.minzdrav.saratov.gov.ru/arkhivy-doc/%D0%9E%D0%B1%D1%8A%D1%8F%D0%B2%D0%BB%D0%B5%D0%BD%D0%B8%D0%B5%202021%20(%D0%B0%D0%B2%D0%B3%D1%83%D1%81%D1%82)%D0%9D%D0%9E%D0%92.docx" TargetMode="External"/><Relationship Id="rId5" Type="http://schemas.openxmlformats.org/officeDocument/2006/relationships/hyperlink" Target="http://www.minzdrav.saratov.gov.ru/on-line/q1.php" TargetMode="External"/><Relationship Id="rId10" Type="http://schemas.openxmlformats.org/officeDocument/2006/relationships/hyperlink" Target="consultantplus://offline/ref=3B32A7C027F8A6B8F5AD72DA5E61658F96C84006068BACD071FB140E9D52A8B7D4A872D5E79D34398D143605862D2C3B7057825881FCFAF28657F30Cx0U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4547B37FDD15E99C6627051BCF16515225FE1E38B9116FA9297F0FDE74BA94414D708E0D9F1AA2A9AFA3967BB02C58C18139A1C00B9E2DC5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1694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3</cp:revision>
  <dcterms:created xsi:type="dcterms:W3CDTF">2022-09-06T13:02:00Z</dcterms:created>
  <dcterms:modified xsi:type="dcterms:W3CDTF">2022-09-06T13:06:00Z</dcterms:modified>
</cp:coreProperties>
</file>