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E" w:rsidRDefault="00E77F5E" w:rsidP="00E77F5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0B6863">
        <w:rPr>
          <w:rFonts w:asciiTheme="majorHAnsi" w:hAnsiTheme="majorHAnsi"/>
          <w:sz w:val="28"/>
          <w:szCs w:val="28"/>
        </w:rPr>
        <w:t xml:space="preserve">В соответствии </w:t>
      </w:r>
      <w:r>
        <w:rPr>
          <w:rFonts w:asciiTheme="majorHAnsi" w:hAnsiTheme="majorHAnsi"/>
          <w:sz w:val="28"/>
          <w:szCs w:val="28"/>
        </w:rPr>
        <w:t>с письмом Министерства здравоохранения Российской Федерации от 31мая 2021 года №16-2/2-8181 о выделении квоты приема на целевое обучение по образовательным программам ординатуры за счет бюджетных ассигнований Федерального бюджета для министерства здравоохранения Саратовской о</w:t>
      </w:r>
      <w:r w:rsidR="0032707D">
        <w:rPr>
          <w:rFonts w:asciiTheme="majorHAnsi" w:hAnsiTheme="majorHAnsi"/>
          <w:sz w:val="28"/>
          <w:szCs w:val="28"/>
        </w:rPr>
        <w:t xml:space="preserve">бласти на 2021/2022 учебный год и приказом МЗРФ от 28 апреля 2021г. №413н «Об особенности приема на обучение по образовательным программам высшего образования </w:t>
      </w:r>
      <w:proofErr w:type="gramStart"/>
      <w:r w:rsidR="0032707D">
        <w:rPr>
          <w:rFonts w:asciiTheme="majorHAnsi" w:hAnsiTheme="majorHAnsi"/>
          <w:sz w:val="28"/>
          <w:szCs w:val="28"/>
        </w:rPr>
        <w:t>–п</w:t>
      </w:r>
      <w:proofErr w:type="gramEnd"/>
      <w:r w:rsidR="0032707D">
        <w:rPr>
          <w:rFonts w:asciiTheme="majorHAnsi" w:hAnsiTheme="majorHAnsi"/>
          <w:sz w:val="28"/>
          <w:szCs w:val="28"/>
        </w:rPr>
        <w:t>рограммам ординатуры на 2021-2022 учебный год.</w:t>
      </w:r>
    </w:p>
    <w:p w:rsidR="00E77F5E" w:rsidRDefault="00E77F5E" w:rsidP="00E77F5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E77F5E" w:rsidRPr="007933DF" w:rsidRDefault="00E77F5E" w:rsidP="00E77F5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933DF">
        <w:rPr>
          <w:rFonts w:asciiTheme="majorHAnsi" w:hAnsiTheme="majorHAnsi"/>
          <w:b/>
          <w:sz w:val="28"/>
          <w:szCs w:val="28"/>
        </w:rPr>
        <w:t>Саратовский государственный медицинский университет имени В.И. Разумовского выделено целевых мест по специальностям:</w:t>
      </w:r>
    </w:p>
    <w:p w:rsidR="00E77F5E" w:rsidRDefault="00E77F5E" w:rsidP="00E77F5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8"/>
        <w:gridCol w:w="1947"/>
        <w:gridCol w:w="4133"/>
        <w:gridCol w:w="2503"/>
      </w:tblGrid>
      <w:tr w:rsidR="00E77F5E" w:rsidTr="00B05449">
        <w:tc>
          <w:tcPr>
            <w:tcW w:w="962" w:type="dxa"/>
          </w:tcPr>
          <w:p w:rsidR="00E77F5E" w:rsidRPr="00691119" w:rsidRDefault="00E77F5E" w:rsidP="00B0544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91119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691119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1119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 w:rsidRPr="00691119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1" w:type="dxa"/>
          </w:tcPr>
          <w:p w:rsidR="00E77F5E" w:rsidRPr="00691119" w:rsidRDefault="00E77F5E" w:rsidP="00B0544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91119">
              <w:rPr>
                <w:rFonts w:asciiTheme="majorHAnsi" w:hAnsiTheme="majorHAnsi"/>
                <w:b/>
                <w:sz w:val="28"/>
                <w:szCs w:val="28"/>
              </w:rPr>
              <w:t>код</w:t>
            </w:r>
          </w:p>
        </w:tc>
        <w:tc>
          <w:tcPr>
            <w:tcW w:w="4141" w:type="dxa"/>
          </w:tcPr>
          <w:p w:rsidR="00E77F5E" w:rsidRPr="00691119" w:rsidRDefault="00E77F5E" w:rsidP="00B0544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91119">
              <w:rPr>
                <w:rFonts w:asciiTheme="majorHAnsi" w:hAnsiTheme="majorHAnsi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517" w:type="dxa"/>
          </w:tcPr>
          <w:p w:rsidR="00E77F5E" w:rsidRPr="00002023" w:rsidRDefault="00E77F5E" w:rsidP="00D61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2023">
              <w:rPr>
                <w:rFonts w:asciiTheme="majorHAnsi" w:hAnsiTheme="majorHAnsi"/>
                <w:b/>
                <w:sz w:val="20"/>
                <w:szCs w:val="20"/>
              </w:rPr>
              <w:t xml:space="preserve">кол-во мест для </w:t>
            </w:r>
            <w:r w:rsidR="00D616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02023">
              <w:rPr>
                <w:rFonts w:asciiTheme="majorHAnsi" w:hAnsiTheme="majorHAnsi"/>
                <w:b/>
                <w:sz w:val="20"/>
                <w:szCs w:val="20"/>
              </w:rPr>
              <w:t>СГМУ</w:t>
            </w:r>
            <w:r w:rsidR="00D616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1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31.08.01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31.08.02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Анестезиология-реаниматология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31.08.05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31.08.09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Рентгенология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31.08.10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31.08.11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31.08.12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31.08.32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Дерматовенерология</w:t>
            </w:r>
            <w:proofErr w:type="spellEnd"/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31.08.16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Детская хирургия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31.08.18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Неонатология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31.08.19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Педиатрия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31.08.20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Психиатрия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31.0828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Гастроэнтерология</w:t>
            </w:r>
          </w:p>
        </w:tc>
        <w:tc>
          <w:tcPr>
            <w:tcW w:w="2517" w:type="dxa"/>
          </w:tcPr>
          <w:p w:rsidR="00E77F5E" w:rsidRDefault="00E77F5E" w:rsidP="00B054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31.08.35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Инфекционные болезни</w:t>
            </w:r>
          </w:p>
        </w:tc>
        <w:tc>
          <w:tcPr>
            <w:tcW w:w="2517" w:type="dxa"/>
          </w:tcPr>
          <w:p w:rsidR="00E77F5E" w:rsidRDefault="00E77F5E" w:rsidP="00B054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31.08.36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Кардиология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31.08.39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Лечебная физкультура и спортивная медицина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31.08.42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Неврология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31.08.43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Нефрология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31.08.44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Профпатология</w:t>
            </w:r>
            <w:proofErr w:type="spellEnd"/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31.08.45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Пульмонология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31.08.46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Ревматология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31.0849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Терапия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31.08.51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Фтизиатрия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31.08.53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Эндокринология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31.08.54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2517" w:type="dxa"/>
          </w:tcPr>
          <w:p w:rsidR="00E77F5E" w:rsidRDefault="00E77F5E" w:rsidP="00B054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31.08.56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Нейрохирургия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341.08.57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Онкология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31.08.58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Оториноларингология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31.08.59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Офтальмология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31.08.63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хирургия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31.08.66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31.08.67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Хирургия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31.08.68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Урология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31.08.70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Эндоскопия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31.08.73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Стоматология  терапевтическая</w:t>
            </w:r>
          </w:p>
        </w:tc>
        <w:tc>
          <w:tcPr>
            <w:tcW w:w="2517" w:type="dxa"/>
          </w:tcPr>
          <w:p w:rsidR="00E77F5E" w:rsidRDefault="00E77F5E" w:rsidP="00B054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E77F5E" w:rsidRDefault="00E77F5E" w:rsidP="00B054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31.08.62</w:t>
            </w:r>
          </w:p>
        </w:tc>
        <w:tc>
          <w:tcPr>
            <w:tcW w:w="4141" w:type="dxa"/>
          </w:tcPr>
          <w:p w:rsidR="00E77F5E" w:rsidRPr="00461FE9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61FE9">
              <w:rPr>
                <w:rFonts w:asciiTheme="majorHAnsi" w:hAnsiTheme="majorHAnsi"/>
                <w:sz w:val="28"/>
                <w:szCs w:val="28"/>
              </w:rPr>
              <w:t>рентгеновакулярные</w:t>
            </w:r>
            <w:proofErr w:type="spellEnd"/>
            <w:r w:rsidRPr="00461FE9">
              <w:rPr>
                <w:rFonts w:asciiTheme="majorHAnsi" w:hAnsiTheme="majorHAnsi"/>
                <w:sz w:val="28"/>
                <w:szCs w:val="28"/>
              </w:rPr>
              <w:t xml:space="preserve"> диагностики и лечение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31.08.65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Торакальная хирургия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31.08.07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Патологическая анатомия</w:t>
            </w:r>
          </w:p>
        </w:tc>
        <w:tc>
          <w:tcPr>
            <w:tcW w:w="2517" w:type="dxa"/>
          </w:tcPr>
          <w:p w:rsidR="00E77F5E" w:rsidRDefault="00D616DD" w:rsidP="00B054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-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31.08.08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Радиология </w:t>
            </w:r>
          </w:p>
        </w:tc>
        <w:tc>
          <w:tcPr>
            <w:tcW w:w="2517" w:type="dxa"/>
          </w:tcPr>
          <w:p w:rsidR="00E77F5E" w:rsidRDefault="00D616DD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31.08.48</w:t>
            </w: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77F5E" w:rsidTr="00B05449">
        <w:tc>
          <w:tcPr>
            <w:tcW w:w="962" w:type="dxa"/>
          </w:tcPr>
          <w:p w:rsidR="00E77F5E" w:rsidRPr="008D3292" w:rsidRDefault="00E77F5E" w:rsidP="00E77F5E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41" w:type="dxa"/>
          </w:tcPr>
          <w:p w:rsidR="00E77F5E" w:rsidRDefault="00E77F5E" w:rsidP="00B0544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E77F5E" w:rsidRDefault="00E77F5E" w:rsidP="00D616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147</w:t>
            </w:r>
            <w:r w:rsidR="00D616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E77F5E" w:rsidRPr="000B6863" w:rsidRDefault="00E77F5E" w:rsidP="00660A7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60A70" w:rsidRPr="00660A70" w:rsidRDefault="00660A70" w:rsidP="0032707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Выделено целевых мест на Федеральные базы: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958"/>
      </w:tblGrid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код, специальность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ВУЗ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количество мест для приема на целевое обучение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31.08.02-анестезиология-реаниматология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«Национальный медицинский исследовательский центр трансплантологии и искусственных органов им.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В.И. Шумакова МЗРФ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31.08.05-клиническая лабораторная диагностика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ФГБУ «Национальный медицинский исследовательский центр им. В.А.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Алмазова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31.08.57-патологическая анатомия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«Первый Московский государственный медицинский университет им. И.М. Сеченова МЗ РФ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31.08.57-патологическая анатомия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«Российский  национальный исследовательский медицинский университет им. Н.И. Пирогова МЗ РФ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31.08.08- Радиология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«Первый Московский государственный медицинский университет им. И.М. Сеченова»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31.08.08- Радиология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«Российский  национальный исследовательский медицинский университет им. Н.И. Пирогова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31.08.08- Радиология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«Российская медицинская академия непрерывного профессионального образования»  МЗРФ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31.08.09-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Рентгенология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ФГБУ «Национальный медицинский исследовательский центр гематологии»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31.08.09-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Рентгенология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ФГБУ «Национальный медицинский исследовательский центр детской гематологии, онкологии и иммунологии им. Дмитрия Рогачева»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31.08.09-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Рентгенология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ФГБУ «Национальный медицинский исследовательский центр онкологии им. Н.Н. Блохина»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31.08.09-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Рентгенология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ФГБУ «Национальный медицинский исследовательский центр хирургии им. А.В. Вишневского»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31.08.10- Судебно-медицинская экспертиза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ФГАОУВО «Первый Московский государственный медицинский университет им. И.М. Сеченова»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31.08.12- Функциональная диагностика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ФГБОУВО «Волгоградский государственный медицинский университет» МЗРФ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31.08.20- психиатрия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«Российский  национальный исследовательский медицинский университет им. Н.И. Пирогова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31.08.20- психиатрия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ФГБУ «Национальный медицинский исследовательский центр психиатрии и наркологии им.В.П.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Сербского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31.08.32-Дематовенерология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«Российский  национальный исследовательский медицинский университет им. Н.И. Пирогова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31.08.32-Дематовенерология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ФГБОУВО «Самарский государственный медицинский университет» МЗРФ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31.08.35- Инфекционные болезни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«Российская медицинская академия непрерывного профессионального образования»  МЗРФ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31.08.06.- кардиология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«Национальный исследовательский центр профилактической медицины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31.08.06.- кардиология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«Российская медицинская академия непрерывного профессионального образования»  МЗРФ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31.08.06.- кардиология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ФГБУ «Национальный медицинский исследовательский центр кардиологии»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31.08.42-неврология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«Российская медицинская академия непрерывного профессионального образования»  МЗРФ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31.08.48-Скорая медицинская помощь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«Рязанский государственный медицинский университет им.И.П. Павлова»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31.08.48-Скорая медицинская помощь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«Сибирский государственный медицинский университет им.И.П. Павлова»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31.08.48-Скорая медицинская помощь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«Российская медицинская академия непрерывного профессионального образования»  МЗРФ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31.08.51-Фтизиатрия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Пензенский институт усовершенствования враче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й-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филиал ФГБОУ дополнительного профессионального образования «Российская медицинская академия непрерывного профессионального образования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31.08.57-онкология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Пензенский институт усовершенствования враче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й-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филиал ФГБОУ дополнительного профессионального образования «Российская медицинская академия непрерывного профессионального образования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31.08.57-онкология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ФГБУ «Национальный медицинский исследовательский центр детской гематологии, онкологии и иммунологии им. Дмитрия Рогачева»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31.08.57-онкология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ФГБУ «Российский научный центр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рентгенорадиологии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31.08.58 оториноларингология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Пензенский институт усовершенствования врачей</w:t>
            </w:r>
            <w:r w:rsidR="003270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 филиал ФГБОУ дополнительного профессионального образования «Российская медицинская академия непрерывного профессионального образования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31.08.58 оториноларингология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«Российский  национальный исследовательский медицинский университет им. Н.И. Пирогова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31.08.59 офтальмология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ФГАУ «Национальный медицинский исследовательский центр «Межотраслевой научно-технический комплекс «Микрохирургия глаза» им. академика С.Н. Федорова» МЗРФ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31.08.62-рентгеновакулярные диагностики и лечение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ФГБУ «Национальный медицинский исследовательский центр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хирургии им.А.Н. Бакулева»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31.08.66 Торакальная хирургия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«Первый Московский государственный медицинский университет им. И.М. Сеченова»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31.08.66 Торакальная хирургия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«Башкирский государственный медицинский университет  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31.08.67 хирургия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«Российский  национальный исследовательский медицинский университет им. Н.И. Пирогова МЗ РФ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31.08.67 хирургия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Волгоградский государственный медицинский университет  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31.08.67 хирургия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«Рязанский государственный медицинский университет  им. академика И.П. Павлова»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31.08.70Эндоскопия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«Астраханский государственный медицинский университет  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31.08.70Эндоскопия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ФГБУ «Национальный медицинский исследовательский центр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колопроктологии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им. А.Н.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Рыжих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 w:rsidP="00660A70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31.08.70Эндоскопия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ФГБУ «Национальный медицинский исследовательский центр онкологии им. Н.Н. Блохина» МЗ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60A70" w:rsidTr="003270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Pr="0032707D" w:rsidRDefault="001B5D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660A70" w:rsidRPr="0032707D">
              <w:rPr>
                <w:rFonts w:asciiTheme="majorHAnsi" w:hAnsiTheme="majorHAnsi"/>
                <w:b/>
                <w:sz w:val="24"/>
                <w:szCs w:val="24"/>
              </w:rPr>
              <w:t>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0" w:rsidRDefault="00660A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70" w:rsidRDefault="00660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87</w:t>
            </w:r>
          </w:p>
        </w:tc>
      </w:tr>
    </w:tbl>
    <w:p w:rsidR="00660A70" w:rsidRDefault="00660A70" w:rsidP="00660A70">
      <w:pPr>
        <w:jc w:val="both"/>
        <w:rPr>
          <w:sz w:val="24"/>
          <w:szCs w:val="24"/>
        </w:rPr>
      </w:pPr>
    </w:p>
    <w:p w:rsidR="0032707D" w:rsidRDefault="00660A70">
      <w:pPr>
        <w:rPr>
          <w:b/>
        </w:rPr>
      </w:pPr>
      <w:r>
        <w:rPr>
          <w:b/>
        </w:rPr>
        <w:t xml:space="preserve">     </w:t>
      </w:r>
      <w:r w:rsidR="0032707D">
        <w:rPr>
          <w:b/>
        </w:rPr>
        <w:t xml:space="preserve"> </w:t>
      </w:r>
      <w:r w:rsidRPr="00660A70">
        <w:rPr>
          <w:b/>
        </w:rPr>
        <w:t xml:space="preserve">Прием документов </w:t>
      </w:r>
      <w:r w:rsidR="00410837">
        <w:rPr>
          <w:b/>
        </w:rPr>
        <w:t xml:space="preserve"> в </w:t>
      </w:r>
      <w:r w:rsidRPr="00660A70">
        <w:rPr>
          <w:b/>
        </w:rPr>
        <w:t>ординатуру на 2021</w:t>
      </w:r>
      <w:r>
        <w:rPr>
          <w:b/>
        </w:rPr>
        <w:t xml:space="preserve"> </w:t>
      </w:r>
      <w:r w:rsidRPr="00660A70">
        <w:rPr>
          <w:b/>
        </w:rPr>
        <w:t xml:space="preserve">год для </w:t>
      </w:r>
      <w:proofErr w:type="spellStart"/>
      <w:r w:rsidRPr="00660A70">
        <w:rPr>
          <w:b/>
        </w:rPr>
        <w:t>целевиков</w:t>
      </w:r>
      <w:proofErr w:type="spellEnd"/>
      <w:r w:rsidRPr="00660A70">
        <w:rPr>
          <w:b/>
        </w:rPr>
        <w:t xml:space="preserve">  министерства здравоохранения Саратовской области</w:t>
      </w:r>
      <w:r>
        <w:rPr>
          <w:b/>
        </w:rPr>
        <w:t xml:space="preserve"> </w:t>
      </w:r>
      <w:r w:rsidR="007E5574">
        <w:rPr>
          <w:b/>
        </w:rPr>
        <w:t>с 1 июля</w:t>
      </w:r>
      <w:proofErr w:type="gramStart"/>
      <w:r>
        <w:rPr>
          <w:b/>
        </w:rPr>
        <w:t>.</w:t>
      </w:r>
      <w:proofErr w:type="gramEnd"/>
      <w:r w:rsidR="007E5574">
        <w:rPr>
          <w:b/>
        </w:rPr>
        <w:t xml:space="preserve"> </w:t>
      </w:r>
      <w:proofErr w:type="gramStart"/>
      <w:r w:rsidR="007E5574">
        <w:rPr>
          <w:b/>
        </w:rPr>
        <w:t>п</w:t>
      </w:r>
      <w:proofErr w:type="gramEnd"/>
      <w:r w:rsidR="007E5574">
        <w:rPr>
          <w:b/>
        </w:rPr>
        <w:t xml:space="preserve">о 10 августа  </w:t>
      </w:r>
      <w:r>
        <w:rPr>
          <w:b/>
        </w:rPr>
        <w:t>2021</w:t>
      </w:r>
      <w:r w:rsidRPr="00660A70">
        <w:rPr>
          <w:b/>
        </w:rPr>
        <w:t>года</w:t>
      </w:r>
      <w:r>
        <w:rPr>
          <w:b/>
        </w:rPr>
        <w:t xml:space="preserve"> по адресу: г. Саратов, ул. Рабочая, 145/155 министерство здравоохранения области с 10-00 до 16-00 (обеденный перерыв с 13-00 до 14-00) тел.</w:t>
      </w:r>
      <w:r w:rsidR="007E5574">
        <w:rPr>
          <w:b/>
        </w:rPr>
        <w:t xml:space="preserve"> </w:t>
      </w:r>
      <w:r>
        <w:rPr>
          <w:b/>
        </w:rPr>
        <w:t>67-06-42, кааб. 612. Барановская П.И.</w:t>
      </w:r>
    </w:p>
    <w:p w:rsidR="0058224A" w:rsidRPr="00660A70" w:rsidRDefault="00660A70">
      <w:pPr>
        <w:rPr>
          <w:b/>
        </w:rPr>
      </w:pPr>
      <w:r>
        <w:rPr>
          <w:b/>
        </w:rPr>
        <w:t xml:space="preserve"> </w:t>
      </w:r>
      <w:r w:rsidR="00410837">
        <w:rPr>
          <w:b/>
        </w:rPr>
        <w:t xml:space="preserve"> Перечень документов: Письмо </w:t>
      </w:r>
      <w:proofErr w:type="gramStart"/>
      <w:r w:rsidR="00410837">
        <w:rPr>
          <w:b/>
        </w:rPr>
        <w:t>–х</w:t>
      </w:r>
      <w:proofErr w:type="gramEnd"/>
      <w:r w:rsidR="00410837">
        <w:rPr>
          <w:b/>
        </w:rPr>
        <w:t>одатайство от главного врача и Договор в 4-х экземплярах</w:t>
      </w:r>
      <w:r w:rsidR="007E5574">
        <w:rPr>
          <w:b/>
        </w:rPr>
        <w:t xml:space="preserve">  с одной стороны.</w:t>
      </w:r>
    </w:p>
    <w:sectPr w:rsidR="0058224A" w:rsidRPr="00660A70" w:rsidSect="0058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EBE"/>
    <w:multiLevelType w:val="hybridMultilevel"/>
    <w:tmpl w:val="1930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34A83"/>
    <w:multiLevelType w:val="hybridMultilevel"/>
    <w:tmpl w:val="ACC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77F5E"/>
    <w:rsid w:val="001B5DDC"/>
    <w:rsid w:val="0032707D"/>
    <w:rsid w:val="00410837"/>
    <w:rsid w:val="0058224A"/>
    <w:rsid w:val="005C442B"/>
    <w:rsid w:val="00660A70"/>
    <w:rsid w:val="007E5574"/>
    <w:rsid w:val="00A51706"/>
    <w:rsid w:val="00D13F99"/>
    <w:rsid w:val="00D616DD"/>
    <w:rsid w:val="00E77F5E"/>
    <w:rsid w:val="00FA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5E"/>
    <w:pPr>
      <w:ind w:left="720"/>
      <w:contextualSpacing/>
    </w:pPr>
  </w:style>
  <w:style w:type="table" w:styleId="a4">
    <w:name w:val="Table Grid"/>
    <w:basedOn w:val="a1"/>
    <w:uiPriority w:val="59"/>
    <w:rsid w:val="00E7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Полина Ильинична</dc:creator>
  <cp:lastModifiedBy>Барановская Полина Ильинична</cp:lastModifiedBy>
  <cp:revision>4</cp:revision>
  <dcterms:created xsi:type="dcterms:W3CDTF">2021-06-15T07:11:00Z</dcterms:created>
  <dcterms:modified xsi:type="dcterms:W3CDTF">2021-06-15T07:25:00Z</dcterms:modified>
</cp:coreProperties>
</file>