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AD" w:rsidRDefault="00CF50AD">
      <w:pPr>
        <w:pStyle w:val="ConsPlusTitlePage"/>
      </w:pPr>
      <w:r>
        <w:t xml:space="preserve">Документ предоставлен </w:t>
      </w:r>
      <w:hyperlink r:id="rId4" w:history="1">
        <w:r>
          <w:rPr>
            <w:color w:val="0000FF"/>
          </w:rPr>
          <w:t>КонсультантПлюс</w:t>
        </w:r>
      </w:hyperlink>
      <w:r>
        <w:br/>
      </w:r>
    </w:p>
    <w:p w:rsidR="00CF50AD" w:rsidRDefault="00CF50AD">
      <w:pPr>
        <w:pStyle w:val="ConsPlusNormal"/>
        <w:jc w:val="both"/>
        <w:outlineLvl w:val="0"/>
      </w:pPr>
    </w:p>
    <w:p w:rsidR="00CF50AD" w:rsidRDefault="00CF50AD">
      <w:pPr>
        <w:pStyle w:val="ConsPlusTitle"/>
        <w:jc w:val="center"/>
        <w:outlineLvl w:val="0"/>
      </w:pPr>
      <w:r>
        <w:t>ПРАВИТЕЛЬСТВО САРАТОВСКОЙ ОБЛАСТИ</w:t>
      </w:r>
    </w:p>
    <w:p w:rsidR="00CF50AD" w:rsidRDefault="00CF50AD">
      <w:pPr>
        <w:pStyle w:val="ConsPlusTitle"/>
        <w:jc w:val="center"/>
      </w:pPr>
    </w:p>
    <w:p w:rsidR="00CF50AD" w:rsidRDefault="00CF50AD">
      <w:pPr>
        <w:pStyle w:val="ConsPlusTitle"/>
        <w:jc w:val="center"/>
      </w:pPr>
      <w:r>
        <w:t>ПОСТАНОВЛЕНИЕ</w:t>
      </w:r>
    </w:p>
    <w:p w:rsidR="00CF50AD" w:rsidRDefault="00CF50AD">
      <w:pPr>
        <w:pStyle w:val="ConsPlusTitle"/>
        <w:jc w:val="center"/>
      </w:pPr>
      <w:r>
        <w:t>от 19 апреля 2018 г. N 208-П</w:t>
      </w:r>
    </w:p>
    <w:p w:rsidR="00CF50AD" w:rsidRDefault="00CF50AD">
      <w:pPr>
        <w:pStyle w:val="ConsPlusTitle"/>
        <w:jc w:val="center"/>
      </w:pPr>
    </w:p>
    <w:p w:rsidR="00CF50AD" w:rsidRDefault="00CF50AD">
      <w:pPr>
        <w:pStyle w:val="ConsPlusTitle"/>
        <w:jc w:val="center"/>
      </w:pPr>
      <w:r>
        <w:t>ОБ ОСОБЕННОСТЯХ ПОДАЧИ И РАССМОТРЕНИЯ ЖАЛОБ</w:t>
      </w:r>
    </w:p>
    <w:p w:rsidR="00CF50AD" w:rsidRDefault="00CF50AD">
      <w:pPr>
        <w:pStyle w:val="ConsPlusTitle"/>
        <w:jc w:val="center"/>
      </w:pPr>
      <w:r>
        <w:t xml:space="preserve">НА РЕШЕНИЯ И ДЕЙСТВИЯ (БЕЗДЕЙСТВИЕ) ОРГАНОВ </w:t>
      </w:r>
      <w:proofErr w:type="gramStart"/>
      <w:r>
        <w:t>ИСПОЛНИТЕЛЬНОЙ</w:t>
      </w:r>
      <w:proofErr w:type="gramEnd"/>
    </w:p>
    <w:p w:rsidR="00CF50AD" w:rsidRDefault="00CF50AD">
      <w:pPr>
        <w:pStyle w:val="ConsPlusTitle"/>
        <w:jc w:val="center"/>
      </w:pPr>
      <w:r>
        <w:t>ВЛАСТИ САРАТОВСКОЙ ОБЛАСТИ И ИХ ДОЛЖНОСТНЫХ ЛИЦ,</w:t>
      </w:r>
    </w:p>
    <w:p w:rsidR="00CF50AD" w:rsidRDefault="00CF50AD">
      <w:pPr>
        <w:pStyle w:val="ConsPlusTitle"/>
        <w:jc w:val="center"/>
      </w:pPr>
      <w:r>
        <w:t xml:space="preserve">ГОСУДАРСТВЕННЫХ ГРАЖДАНСКИХ СЛУЖАЩИХ ОРГАНОВ </w:t>
      </w:r>
      <w:proofErr w:type="gramStart"/>
      <w:r>
        <w:t>ИСПОЛНИТЕЛЬНОЙ</w:t>
      </w:r>
      <w:proofErr w:type="gramEnd"/>
    </w:p>
    <w:p w:rsidR="00CF50AD" w:rsidRDefault="00CF50AD">
      <w:pPr>
        <w:pStyle w:val="ConsPlusTitle"/>
        <w:jc w:val="center"/>
      </w:pPr>
      <w:r>
        <w:t>ВЛАСТИ САРАТОВСКОЙ ОБЛАСТИ, А ТАКЖЕ ЖАЛОБ НА РЕШЕНИЯ</w:t>
      </w:r>
    </w:p>
    <w:p w:rsidR="00CF50AD" w:rsidRDefault="00CF50AD">
      <w:pPr>
        <w:pStyle w:val="ConsPlusTitle"/>
        <w:jc w:val="center"/>
      </w:pPr>
      <w:r>
        <w:t>И ДЕЙСТВИЯ (БЕЗДЕЙСТВИЕ) МНОГОФУНКЦИОНАЛЬНОГО ЦЕНТРА</w:t>
      </w:r>
    </w:p>
    <w:p w:rsidR="00CF50AD" w:rsidRDefault="00CF50AD">
      <w:pPr>
        <w:pStyle w:val="ConsPlusTitle"/>
        <w:jc w:val="center"/>
      </w:pPr>
      <w:r>
        <w:t xml:space="preserve">ПРЕДОСТАВЛЕНИЯ </w:t>
      </w:r>
      <w:proofErr w:type="gramStart"/>
      <w:r>
        <w:t>ГОСУДАРСТВЕННЫХ</w:t>
      </w:r>
      <w:proofErr w:type="gramEnd"/>
      <w:r>
        <w:t xml:space="preserve"> И МУНИЦИПАЛЬНЫХ</w:t>
      </w:r>
    </w:p>
    <w:p w:rsidR="00CF50AD" w:rsidRDefault="00CF50AD">
      <w:pPr>
        <w:pStyle w:val="ConsPlusTitle"/>
        <w:jc w:val="center"/>
      </w:pPr>
      <w:r>
        <w:t>УСЛУГ, ЕГО РАБОТНИКОВ</w:t>
      </w:r>
    </w:p>
    <w:p w:rsidR="00CF50AD" w:rsidRDefault="00CF50A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5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0AD" w:rsidRDefault="00CF50AD"/>
        </w:tc>
        <w:tc>
          <w:tcPr>
            <w:tcW w:w="113" w:type="dxa"/>
            <w:tcBorders>
              <w:top w:val="nil"/>
              <w:left w:val="nil"/>
              <w:bottom w:val="nil"/>
              <w:right w:val="nil"/>
            </w:tcBorders>
            <w:shd w:val="clear" w:color="auto" w:fill="F4F3F8"/>
            <w:tcMar>
              <w:top w:w="0" w:type="dxa"/>
              <w:left w:w="0" w:type="dxa"/>
              <w:bottom w:w="0" w:type="dxa"/>
              <w:right w:w="0" w:type="dxa"/>
            </w:tcMar>
          </w:tcPr>
          <w:p w:rsidR="00CF50AD" w:rsidRDefault="00CF50AD"/>
        </w:tc>
        <w:tc>
          <w:tcPr>
            <w:tcW w:w="0" w:type="auto"/>
            <w:tcBorders>
              <w:top w:val="nil"/>
              <w:left w:val="nil"/>
              <w:bottom w:val="nil"/>
              <w:right w:val="nil"/>
            </w:tcBorders>
            <w:shd w:val="clear" w:color="auto" w:fill="F4F3F8"/>
            <w:tcMar>
              <w:top w:w="113" w:type="dxa"/>
              <w:left w:w="0" w:type="dxa"/>
              <w:bottom w:w="113" w:type="dxa"/>
              <w:right w:w="0" w:type="dxa"/>
            </w:tcMar>
          </w:tcPr>
          <w:p w:rsidR="00CF50AD" w:rsidRDefault="00CF50AD">
            <w:pPr>
              <w:pStyle w:val="ConsPlusNormal"/>
              <w:jc w:val="center"/>
            </w:pPr>
            <w:r>
              <w:rPr>
                <w:color w:val="392C69"/>
              </w:rPr>
              <w:t>Список изменяющих документов</w:t>
            </w:r>
          </w:p>
          <w:p w:rsidR="00CF50AD" w:rsidRDefault="00CF50AD">
            <w:pPr>
              <w:pStyle w:val="ConsPlusNormal"/>
              <w:jc w:val="center"/>
            </w:pPr>
            <w:proofErr w:type="gramStart"/>
            <w:r>
              <w:rPr>
                <w:color w:val="392C69"/>
              </w:rPr>
              <w:t>(в ред. постановлений Правительства Саратовской области</w:t>
            </w:r>
            <w:proofErr w:type="gramEnd"/>
          </w:p>
          <w:p w:rsidR="00CF50AD" w:rsidRDefault="00CF50AD">
            <w:pPr>
              <w:pStyle w:val="ConsPlusNormal"/>
              <w:jc w:val="center"/>
            </w:pPr>
            <w:r>
              <w:rPr>
                <w:color w:val="392C69"/>
              </w:rPr>
              <w:t xml:space="preserve">от 13.09.2018 </w:t>
            </w:r>
            <w:hyperlink r:id="rId5" w:history="1">
              <w:r>
                <w:rPr>
                  <w:color w:val="0000FF"/>
                </w:rPr>
                <w:t>N 511-П</w:t>
              </w:r>
            </w:hyperlink>
            <w:r>
              <w:rPr>
                <w:color w:val="392C69"/>
              </w:rPr>
              <w:t xml:space="preserve">, от 22.04.2019 </w:t>
            </w:r>
            <w:hyperlink r:id="rId6" w:history="1">
              <w:r>
                <w:rPr>
                  <w:color w:val="0000FF"/>
                </w:rPr>
                <w:t>N 281-П</w:t>
              </w:r>
            </w:hyperlink>
            <w:r>
              <w:rPr>
                <w:color w:val="392C69"/>
              </w:rPr>
              <w:t xml:space="preserve">, от 03.10.2019 </w:t>
            </w:r>
            <w:hyperlink r:id="rId7" w:history="1">
              <w:r>
                <w:rPr>
                  <w:color w:val="0000FF"/>
                </w:rPr>
                <w:t>N 701-П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50AD" w:rsidRDefault="00CF50AD"/>
        </w:tc>
      </w:tr>
    </w:tbl>
    <w:p w:rsidR="00CF50AD" w:rsidRDefault="00CF50AD">
      <w:pPr>
        <w:pStyle w:val="ConsPlusNormal"/>
        <w:jc w:val="both"/>
      </w:pPr>
    </w:p>
    <w:p w:rsidR="00CF50AD" w:rsidRDefault="00CF50AD">
      <w:pPr>
        <w:pStyle w:val="ConsPlusNormal"/>
        <w:ind w:firstLine="540"/>
        <w:jc w:val="both"/>
      </w:pPr>
      <w:r>
        <w:t xml:space="preserve">В соответствии со </w:t>
      </w:r>
      <w:hyperlink r:id="rId8"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области постановляет:</w:t>
      </w:r>
    </w:p>
    <w:p w:rsidR="00CF50AD" w:rsidRDefault="00CF50AD">
      <w:pPr>
        <w:pStyle w:val="ConsPlusNormal"/>
        <w:spacing w:before="220"/>
        <w:ind w:firstLine="540"/>
        <w:jc w:val="both"/>
      </w:pPr>
      <w:r>
        <w:t xml:space="preserve">1. Утвердить </w:t>
      </w:r>
      <w:hyperlink w:anchor="P49" w:history="1">
        <w:r>
          <w:rPr>
            <w:color w:val="0000FF"/>
          </w:rPr>
          <w:t>особенности</w:t>
        </w:r>
      </w:hyperlink>
      <w:r>
        <w:t xml:space="preserve">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согласно приложению.</w:t>
      </w:r>
    </w:p>
    <w:p w:rsidR="00CF50AD" w:rsidRDefault="00CF50AD">
      <w:pPr>
        <w:pStyle w:val="ConsPlusNormal"/>
        <w:spacing w:before="220"/>
        <w:ind w:firstLine="540"/>
        <w:jc w:val="both"/>
      </w:pPr>
      <w:r>
        <w:t xml:space="preserve">2. </w:t>
      </w:r>
      <w:proofErr w:type="gramStart"/>
      <w:r>
        <w:t>Органам исполнительной власти Саратовской области, предоставляющим государственные услуги, многофункциональному центру предоставления государственных и муниципальных услуг (далее - многофункциональный центр) обеспечить прием и рассмотрение жалоб в соответствии с особенностями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w:t>
      </w:r>
      <w:proofErr w:type="gramEnd"/>
      <w:r>
        <w:t xml:space="preserve"> (бездействие) многофункционального центра, его работников, </w:t>
      </w:r>
      <w:proofErr w:type="gramStart"/>
      <w:r>
        <w:t>утвержденными</w:t>
      </w:r>
      <w:proofErr w:type="gramEnd"/>
      <w:r>
        <w:t xml:space="preserve"> настоящим постановлением.</w:t>
      </w:r>
    </w:p>
    <w:p w:rsidR="00CF50AD" w:rsidRDefault="00CF50AD">
      <w:pPr>
        <w:pStyle w:val="ConsPlusNormal"/>
        <w:spacing w:before="220"/>
        <w:ind w:firstLine="540"/>
        <w:jc w:val="both"/>
      </w:pPr>
      <w:r>
        <w:t>3. Реализация органами исполнительной власти Саратовской области и многофункциональным центром полномочий, предусмотренных настоящим постановлением, осуществляется в пределах установленной предельной численности работников этих органов и государственного автономного учреждения, а также бюджетных ассигнований, предусмотренных им в областном бюджете на руководство и управление в сфере установленных функций.</w:t>
      </w:r>
    </w:p>
    <w:p w:rsidR="00CF50AD" w:rsidRDefault="00CF50AD">
      <w:pPr>
        <w:pStyle w:val="ConsPlusNormal"/>
        <w:spacing w:before="220"/>
        <w:ind w:firstLine="540"/>
        <w:jc w:val="both"/>
      </w:pPr>
      <w:r>
        <w:t>4. Признать утратившими силу:</w:t>
      </w:r>
    </w:p>
    <w:p w:rsidR="00CF50AD" w:rsidRDefault="00CF50AD">
      <w:pPr>
        <w:pStyle w:val="ConsPlusNormal"/>
        <w:spacing w:before="220"/>
        <w:ind w:firstLine="540"/>
        <w:jc w:val="both"/>
      </w:pPr>
      <w:hyperlink r:id="rId9" w:history="1">
        <w:r>
          <w:rPr>
            <w:color w:val="0000FF"/>
          </w:rPr>
          <w:t>постановление</w:t>
        </w:r>
      </w:hyperlink>
      <w:r>
        <w:t xml:space="preserve"> Правительства Саратовской области от 19 ноября 2012 года N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CF50AD" w:rsidRDefault="00CF50AD">
      <w:pPr>
        <w:pStyle w:val="ConsPlusNormal"/>
        <w:spacing w:before="220"/>
        <w:ind w:firstLine="540"/>
        <w:jc w:val="both"/>
      </w:pPr>
      <w:hyperlink r:id="rId10" w:history="1">
        <w:r>
          <w:rPr>
            <w:color w:val="0000FF"/>
          </w:rPr>
          <w:t>постановление</w:t>
        </w:r>
      </w:hyperlink>
      <w:r>
        <w:t xml:space="preserve"> Правительства Саратовской области от 19 февраля 2013 года N 72-П "О внесении изменений в постановление Правительства Саратовской области от 19 ноября 2012 года </w:t>
      </w:r>
      <w:r>
        <w:lastRenderedPageBreak/>
        <w:t>N 681-П";</w:t>
      </w:r>
    </w:p>
    <w:p w:rsidR="00CF50AD" w:rsidRDefault="00CF50AD">
      <w:pPr>
        <w:pStyle w:val="ConsPlusNormal"/>
        <w:spacing w:before="220"/>
        <w:ind w:firstLine="540"/>
        <w:jc w:val="both"/>
      </w:pPr>
      <w:hyperlink r:id="rId11" w:history="1">
        <w:r>
          <w:rPr>
            <w:color w:val="0000FF"/>
          </w:rPr>
          <w:t>постановление</w:t>
        </w:r>
      </w:hyperlink>
      <w:r>
        <w:t xml:space="preserve"> Правительства Саратовской области от 17 июня 2014 года N 350-П "О внесении изменения в постановление Правительства Саратовской области от 19 ноября 2012 года N 681-П";</w:t>
      </w:r>
    </w:p>
    <w:p w:rsidR="00CF50AD" w:rsidRDefault="00CF50AD">
      <w:pPr>
        <w:pStyle w:val="ConsPlusNormal"/>
        <w:spacing w:before="220"/>
        <w:ind w:firstLine="540"/>
        <w:jc w:val="both"/>
      </w:pPr>
      <w:hyperlink r:id="rId12" w:history="1">
        <w:r>
          <w:rPr>
            <w:color w:val="0000FF"/>
          </w:rPr>
          <w:t>пункт 2</w:t>
        </w:r>
      </w:hyperlink>
      <w:r>
        <w:t xml:space="preserve"> приложения к постановлению Правительства Саратовской области от 30 апреля 2015 года N 204-П "О внесении изменений в некоторые правовые акты Правительства Саратовской области и признании </w:t>
      </w:r>
      <w:proofErr w:type="gramStart"/>
      <w:r>
        <w:t>утратившим</w:t>
      </w:r>
      <w:proofErr w:type="gramEnd"/>
      <w:r>
        <w:t xml:space="preserve"> силу распоряжения Правительства Саратовской области от 22 марта 2010 года N 75-Пр";</w:t>
      </w:r>
    </w:p>
    <w:p w:rsidR="00CF50AD" w:rsidRDefault="00CF50AD">
      <w:pPr>
        <w:pStyle w:val="ConsPlusNormal"/>
        <w:spacing w:before="220"/>
        <w:ind w:firstLine="540"/>
        <w:jc w:val="both"/>
      </w:pPr>
      <w:hyperlink r:id="rId13" w:history="1">
        <w:r>
          <w:rPr>
            <w:color w:val="0000FF"/>
          </w:rPr>
          <w:t>постановление</w:t>
        </w:r>
      </w:hyperlink>
      <w:r>
        <w:t xml:space="preserve"> Правительства Саратовской области от 24 июня 2015 года N 311-П "О внесении изменений в постановление Правительства Саратовской области от 19 ноября 2012 года N 681-П";</w:t>
      </w:r>
    </w:p>
    <w:p w:rsidR="00CF50AD" w:rsidRDefault="00CF50AD">
      <w:pPr>
        <w:pStyle w:val="ConsPlusNormal"/>
        <w:spacing w:before="220"/>
        <w:ind w:firstLine="540"/>
        <w:jc w:val="both"/>
      </w:pPr>
      <w:hyperlink r:id="rId14" w:history="1">
        <w:r>
          <w:rPr>
            <w:color w:val="0000FF"/>
          </w:rPr>
          <w:t>пункт 2</w:t>
        </w:r>
      </w:hyperlink>
      <w:r>
        <w:t xml:space="preserve"> приложения к постановлению Правительства Саратовской области от 26 января 2016 года N 20-П "О внесении изменений в некоторые правовые акты Правительства Саратовской области";</w:t>
      </w:r>
    </w:p>
    <w:p w:rsidR="00CF50AD" w:rsidRDefault="00CF50AD">
      <w:pPr>
        <w:pStyle w:val="ConsPlusNormal"/>
        <w:spacing w:before="220"/>
        <w:ind w:firstLine="540"/>
        <w:jc w:val="both"/>
      </w:pPr>
      <w:hyperlink r:id="rId15" w:history="1">
        <w:r>
          <w:rPr>
            <w:color w:val="0000FF"/>
          </w:rPr>
          <w:t>постановление</w:t>
        </w:r>
      </w:hyperlink>
      <w:r>
        <w:t xml:space="preserve"> Правительства Саратовской области от 21 декабря 2016 года N 703-П "О внесении изменений в постановление Правительства Саратовской области от 19 ноября 2012 года N 681-П";</w:t>
      </w:r>
    </w:p>
    <w:p w:rsidR="00CF50AD" w:rsidRDefault="00CF50AD">
      <w:pPr>
        <w:pStyle w:val="ConsPlusNormal"/>
        <w:spacing w:before="220"/>
        <w:ind w:firstLine="540"/>
        <w:jc w:val="both"/>
      </w:pPr>
      <w:hyperlink r:id="rId16" w:history="1">
        <w:r>
          <w:rPr>
            <w:color w:val="0000FF"/>
          </w:rPr>
          <w:t>постановление</w:t>
        </w:r>
      </w:hyperlink>
      <w:r>
        <w:t xml:space="preserve"> Правительства Саратовской области от 17 февраля 2017 года N 60-П "О внесении изменения в постановление Правительства Саратовской области от 19 ноября 2012 года N 681-П".</w:t>
      </w:r>
    </w:p>
    <w:p w:rsidR="00CF50AD" w:rsidRDefault="00CF50AD">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области - министра финансов области Ойкина В.Г.</w:t>
      </w:r>
    </w:p>
    <w:p w:rsidR="00CF50AD" w:rsidRDefault="00CF50AD">
      <w:pPr>
        <w:pStyle w:val="ConsPlusNormal"/>
        <w:jc w:val="both"/>
      </w:pPr>
      <w:r>
        <w:t xml:space="preserve">(в ред. </w:t>
      </w:r>
      <w:hyperlink r:id="rId17" w:history="1">
        <w:r>
          <w:rPr>
            <w:color w:val="0000FF"/>
          </w:rPr>
          <w:t>постановления</w:t>
        </w:r>
      </w:hyperlink>
      <w:r>
        <w:t xml:space="preserve"> Правительства Саратовской области от 03.10.2019 N 701-П)</w:t>
      </w:r>
    </w:p>
    <w:p w:rsidR="00CF50AD" w:rsidRDefault="00CF50AD">
      <w:pPr>
        <w:pStyle w:val="ConsPlusNormal"/>
        <w:spacing w:before="220"/>
        <w:ind w:firstLine="540"/>
        <w:jc w:val="both"/>
      </w:pPr>
      <w:r>
        <w:t>6. Министерству информации и печати области опубликовать настоящее постановление в течение десяти дней со дня его подписания.</w:t>
      </w:r>
    </w:p>
    <w:p w:rsidR="00CF50AD" w:rsidRDefault="00CF50AD">
      <w:pPr>
        <w:pStyle w:val="ConsPlusNormal"/>
        <w:spacing w:before="220"/>
        <w:ind w:firstLine="540"/>
        <w:jc w:val="both"/>
      </w:pPr>
      <w:r>
        <w:t>7. Настоящее постановление вступает в силу через десять дней после дня его официального опубликования.</w:t>
      </w:r>
    </w:p>
    <w:p w:rsidR="00CF50AD" w:rsidRDefault="00CF50AD">
      <w:pPr>
        <w:pStyle w:val="ConsPlusNormal"/>
        <w:jc w:val="both"/>
      </w:pPr>
    </w:p>
    <w:p w:rsidR="00CF50AD" w:rsidRDefault="00CF50AD">
      <w:pPr>
        <w:pStyle w:val="ConsPlusNormal"/>
        <w:jc w:val="right"/>
      </w:pPr>
      <w:r>
        <w:t>Губернатор</w:t>
      </w:r>
    </w:p>
    <w:p w:rsidR="00CF50AD" w:rsidRDefault="00CF50AD">
      <w:pPr>
        <w:pStyle w:val="ConsPlusNormal"/>
        <w:jc w:val="right"/>
      </w:pPr>
      <w:r>
        <w:t>Саратовской области</w:t>
      </w:r>
    </w:p>
    <w:p w:rsidR="00CF50AD" w:rsidRDefault="00CF50AD">
      <w:pPr>
        <w:pStyle w:val="ConsPlusNormal"/>
        <w:jc w:val="right"/>
      </w:pPr>
      <w:r>
        <w:t>В.В.РАДАЕВ</w:t>
      </w:r>
    </w:p>
    <w:p w:rsidR="00CF50AD" w:rsidRDefault="00CF50AD">
      <w:pPr>
        <w:pStyle w:val="ConsPlusNormal"/>
        <w:jc w:val="both"/>
      </w:pPr>
    </w:p>
    <w:p w:rsidR="00CF50AD" w:rsidRDefault="00CF50AD">
      <w:pPr>
        <w:pStyle w:val="ConsPlusNormal"/>
        <w:jc w:val="both"/>
      </w:pPr>
    </w:p>
    <w:p w:rsidR="00CF50AD" w:rsidRDefault="00CF50AD">
      <w:pPr>
        <w:pStyle w:val="ConsPlusNormal"/>
        <w:jc w:val="both"/>
      </w:pPr>
    </w:p>
    <w:p w:rsidR="00CF50AD" w:rsidRDefault="00CF50AD">
      <w:pPr>
        <w:pStyle w:val="ConsPlusNormal"/>
        <w:jc w:val="both"/>
      </w:pPr>
    </w:p>
    <w:p w:rsidR="00CF50AD" w:rsidRDefault="00CF50AD">
      <w:pPr>
        <w:pStyle w:val="ConsPlusNormal"/>
        <w:jc w:val="both"/>
      </w:pPr>
    </w:p>
    <w:p w:rsidR="00CF50AD" w:rsidRDefault="00CF50AD">
      <w:pPr>
        <w:pStyle w:val="ConsPlusNormal"/>
        <w:jc w:val="right"/>
        <w:outlineLvl w:val="0"/>
      </w:pPr>
      <w:r>
        <w:t>Приложение</w:t>
      </w:r>
    </w:p>
    <w:p w:rsidR="00CF50AD" w:rsidRDefault="00CF50AD">
      <w:pPr>
        <w:pStyle w:val="ConsPlusNormal"/>
        <w:jc w:val="right"/>
      </w:pPr>
      <w:r>
        <w:t>к постановлению</w:t>
      </w:r>
    </w:p>
    <w:p w:rsidR="00CF50AD" w:rsidRDefault="00CF50AD">
      <w:pPr>
        <w:pStyle w:val="ConsPlusNormal"/>
        <w:jc w:val="right"/>
      </w:pPr>
      <w:r>
        <w:t>Правительства Саратовской области</w:t>
      </w:r>
    </w:p>
    <w:p w:rsidR="00CF50AD" w:rsidRDefault="00CF50AD">
      <w:pPr>
        <w:pStyle w:val="ConsPlusNormal"/>
        <w:jc w:val="right"/>
      </w:pPr>
      <w:r>
        <w:t>от 19 апреля 2018 г. N 208-П</w:t>
      </w:r>
    </w:p>
    <w:p w:rsidR="00CF50AD" w:rsidRDefault="00CF50AD">
      <w:pPr>
        <w:pStyle w:val="ConsPlusNormal"/>
        <w:jc w:val="both"/>
      </w:pPr>
    </w:p>
    <w:p w:rsidR="00CF50AD" w:rsidRDefault="00CF50AD">
      <w:pPr>
        <w:pStyle w:val="ConsPlusTitle"/>
        <w:jc w:val="center"/>
      </w:pPr>
      <w:bookmarkStart w:id="0" w:name="P49"/>
      <w:bookmarkEnd w:id="0"/>
      <w:r>
        <w:t>ОСОБЕННОСТИ</w:t>
      </w:r>
    </w:p>
    <w:p w:rsidR="00CF50AD" w:rsidRDefault="00CF50AD">
      <w:pPr>
        <w:pStyle w:val="ConsPlusTitle"/>
        <w:jc w:val="center"/>
      </w:pPr>
      <w:r>
        <w:t>ПОДАЧИ И РАССМОТРЕНИЯ ЖАЛОБ НА РЕШЕНИЯ И ДЕЙСТВИЯ</w:t>
      </w:r>
    </w:p>
    <w:p w:rsidR="00CF50AD" w:rsidRDefault="00CF50AD">
      <w:pPr>
        <w:pStyle w:val="ConsPlusTitle"/>
        <w:jc w:val="center"/>
      </w:pPr>
      <w:r>
        <w:t>(БЕЗДЕЙСТВИЕ) ОРГАНОВ ИСПОЛНИТЕЛЬНОЙ ВЛАСТИ САРАТОВСКОЙ</w:t>
      </w:r>
    </w:p>
    <w:p w:rsidR="00CF50AD" w:rsidRDefault="00CF50AD">
      <w:pPr>
        <w:pStyle w:val="ConsPlusTitle"/>
        <w:jc w:val="center"/>
      </w:pPr>
      <w:r>
        <w:t>ОБЛАСТИ И ИХ ДОЛЖНОСТНЫХ ЛИЦ, ГОСУДАРСТВЕННЫХ ГРАЖДАНСКИХ</w:t>
      </w:r>
    </w:p>
    <w:p w:rsidR="00CF50AD" w:rsidRDefault="00CF50AD">
      <w:pPr>
        <w:pStyle w:val="ConsPlusTitle"/>
        <w:jc w:val="center"/>
      </w:pPr>
      <w:r>
        <w:t>СЛУЖАЩИХ ОРГАНОВ ИСПОЛНИТЕЛЬНОЙ ВЛАСТИ САРАТОВСКОЙ ОБЛАСТИ,</w:t>
      </w:r>
    </w:p>
    <w:p w:rsidR="00CF50AD" w:rsidRDefault="00CF50AD">
      <w:pPr>
        <w:pStyle w:val="ConsPlusTitle"/>
        <w:jc w:val="center"/>
      </w:pPr>
      <w:r>
        <w:lastRenderedPageBreak/>
        <w:t>А ТАКЖЕ ЖАЛОБ НА РЕШЕНИЯ И ДЕЙСТВИЯ (БЕЗДЕЙСТВИЕ)</w:t>
      </w:r>
    </w:p>
    <w:p w:rsidR="00CF50AD" w:rsidRDefault="00CF50AD">
      <w:pPr>
        <w:pStyle w:val="ConsPlusTitle"/>
        <w:jc w:val="center"/>
      </w:pPr>
      <w:r>
        <w:t xml:space="preserve">МНОГОФУНКЦИОНАЛЬНОГО ЦЕНТРА ПРЕДОСТАВЛЕНИЯ </w:t>
      </w:r>
      <w:proofErr w:type="gramStart"/>
      <w:r>
        <w:t>ГОСУДАРСТВЕННЫХ</w:t>
      </w:r>
      <w:proofErr w:type="gramEnd"/>
    </w:p>
    <w:p w:rsidR="00CF50AD" w:rsidRDefault="00CF50AD">
      <w:pPr>
        <w:pStyle w:val="ConsPlusTitle"/>
        <w:jc w:val="center"/>
      </w:pPr>
      <w:r>
        <w:t>И МУНИЦИПАЛЬНЫХ УСЛУГ, ЕГО РАБОТНИКОВ</w:t>
      </w:r>
    </w:p>
    <w:p w:rsidR="00CF50AD" w:rsidRDefault="00CF50A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5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0AD" w:rsidRDefault="00CF50AD"/>
        </w:tc>
        <w:tc>
          <w:tcPr>
            <w:tcW w:w="113" w:type="dxa"/>
            <w:tcBorders>
              <w:top w:val="nil"/>
              <w:left w:val="nil"/>
              <w:bottom w:val="nil"/>
              <w:right w:val="nil"/>
            </w:tcBorders>
            <w:shd w:val="clear" w:color="auto" w:fill="F4F3F8"/>
            <w:tcMar>
              <w:top w:w="0" w:type="dxa"/>
              <w:left w:w="0" w:type="dxa"/>
              <w:bottom w:w="0" w:type="dxa"/>
              <w:right w:w="0" w:type="dxa"/>
            </w:tcMar>
          </w:tcPr>
          <w:p w:rsidR="00CF50AD" w:rsidRDefault="00CF50AD"/>
        </w:tc>
        <w:tc>
          <w:tcPr>
            <w:tcW w:w="0" w:type="auto"/>
            <w:tcBorders>
              <w:top w:val="nil"/>
              <w:left w:val="nil"/>
              <w:bottom w:val="nil"/>
              <w:right w:val="nil"/>
            </w:tcBorders>
            <w:shd w:val="clear" w:color="auto" w:fill="F4F3F8"/>
            <w:tcMar>
              <w:top w:w="113" w:type="dxa"/>
              <w:left w:w="0" w:type="dxa"/>
              <w:bottom w:w="113" w:type="dxa"/>
              <w:right w:w="0" w:type="dxa"/>
            </w:tcMar>
          </w:tcPr>
          <w:p w:rsidR="00CF50AD" w:rsidRDefault="00CF50AD">
            <w:pPr>
              <w:pStyle w:val="ConsPlusNormal"/>
              <w:jc w:val="center"/>
            </w:pPr>
            <w:r>
              <w:rPr>
                <w:color w:val="392C69"/>
              </w:rPr>
              <w:t>Список изменяющих документов</w:t>
            </w:r>
          </w:p>
          <w:p w:rsidR="00CF50AD" w:rsidRDefault="00CF50AD">
            <w:pPr>
              <w:pStyle w:val="ConsPlusNormal"/>
              <w:jc w:val="center"/>
            </w:pPr>
            <w:proofErr w:type="gramStart"/>
            <w:r>
              <w:rPr>
                <w:color w:val="392C69"/>
              </w:rPr>
              <w:t>(в ред. постановлений Правительства Саратовской области</w:t>
            </w:r>
            <w:proofErr w:type="gramEnd"/>
          </w:p>
          <w:p w:rsidR="00CF50AD" w:rsidRDefault="00CF50AD">
            <w:pPr>
              <w:pStyle w:val="ConsPlusNormal"/>
              <w:jc w:val="center"/>
            </w:pPr>
            <w:r>
              <w:rPr>
                <w:color w:val="392C69"/>
              </w:rPr>
              <w:t xml:space="preserve">от 13.09.2018 </w:t>
            </w:r>
            <w:hyperlink r:id="rId18" w:history="1">
              <w:r>
                <w:rPr>
                  <w:color w:val="0000FF"/>
                </w:rPr>
                <w:t>N 511-П</w:t>
              </w:r>
            </w:hyperlink>
            <w:r>
              <w:rPr>
                <w:color w:val="392C69"/>
              </w:rPr>
              <w:t xml:space="preserve">, от 22.04.2019 </w:t>
            </w:r>
            <w:hyperlink r:id="rId19" w:history="1">
              <w:r>
                <w:rPr>
                  <w:color w:val="0000FF"/>
                </w:rPr>
                <w:t>N 281-П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50AD" w:rsidRDefault="00CF50AD"/>
        </w:tc>
      </w:tr>
    </w:tbl>
    <w:p w:rsidR="00CF50AD" w:rsidRDefault="00CF50AD">
      <w:pPr>
        <w:pStyle w:val="ConsPlusNormal"/>
        <w:jc w:val="both"/>
      </w:pPr>
    </w:p>
    <w:p w:rsidR="00CF50AD" w:rsidRDefault="00CF50AD">
      <w:pPr>
        <w:pStyle w:val="ConsPlusNormal"/>
        <w:ind w:firstLine="540"/>
        <w:jc w:val="both"/>
      </w:pPr>
      <w:r>
        <w:t xml:space="preserve">1. </w:t>
      </w:r>
      <w:proofErr w:type="gramStart"/>
      <w:r>
        <w:t xml:space="preserve">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(далее - многофункциональный центр), его работников при предоставлении государственных услуг осуществляются в соответствии с Федеральным </w:t>
      </w:r>
      <w:hyperlink r:id="rId20" w:history="1">
        <w:r>
          <w:rPr>
            <w:color w:val="0000FF"/>
          </w:rPr>
          <w:t>законом</w:t>
        </w:r>
      </w:hyperlink>
      <w:r>
        <w:t xml:space="preserve"> "Об организации предоставления государственных</w:t>
      </w:r>
      <w:proofErr w:type="gramEnd"/>
      <w:r>
        <w:t xml:space="preserve"> и муниципальных услуг" с учетом настоящих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его работников (далее - Особенности).</w:t>
      </w:r>
    </w:p>
    <w:p w:rsidR="00CF50AD" w:rsidRDefault="00CF50AD">
      <w:pPr>
        <w:pStyle w:val="ConsPlusNormal"/>
        <w:spacing w:before="220"/>
        <w:ind w:firstLine="540"/>
        <w:jc w:val="both"/>
      </w:pPr>
      <w:bookmarkStart w:id="1" w:name="P62"/>
      <w:bookmarkEnd w:id="1"/>
      <w:r>
        <w:t>2. Жалоба подается в письменной форме на бумажном носителе или в электронной форме. Жалоба на действия (бездействие) должностных лиц, государственных гражданских служащих органа исполнительной власти области, предоставляющего государственную услугу (далее - орган, предоставляющий государственную услугу), подается руководителю органа, предоставляющего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министерство экономического развития области, являющееся учредителем многофункционального центра (далее - учредитель многофункционального центра).</w:t>
      </w:r>
    </w:p>
    <w:p w:rsidR="00CF50AD" w:rsidRDefault="00CF50A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Саратовской области от 22.04.2019 N 281-П)</w:t>
      </w:r>
    </w:p>
    <w:p w:rsidR="00CF50AD" w:rsidRDefault="00CF50AD">
      <w:pPr>
        <w:pStyle w:val="ConsPlusNormal"/>
        <w:spacing w:before="220"/>
        <w:ind w:firstLine="540"/>
        <w:jc w:val="both"/>
      </w:pPr>
      <w:r>
        <w:t xml:space="preserve">3. </w:t>
      </w: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w:t>
      </w:r>
      <w:proofErr w:type="gramEnd"/>
      <w: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CF50AD" w:rsidRDefault="00CF50A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CF50AD" w:rsidRDefault="00CF50AD">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50AD" w:rsidRDefault="00CF50AD">
      <w:pPr>
        <w:pStyle w:val="ConsPlusNormal"/>
        <w:spacing w:before="220"/>
        <w:ind w:firstLine="540"/>
        <w:jc w:val="both"/>
      </w:pPr>
      <w:r>
        <w:t xml:space="preserve">4. </w:t>
      </w:r>
      <w:proofErr w:type="gramStart"/>
      <w:r>
        <w:t>При подаче через многофункциональный центр жалобы на решения и действия (бездействие) органа, предоставляющего государственную услугу, его должностных лиц, руководителя, государственных гражданских служащих многофункциональный центр обеспечивает ее передачу в уполномоченный на ее рассмотрение орган исполнительной власти области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w:t>
      </w:r>
      <w:proofErr w:type="gramEnd"/>
      <w:r>
        <w:t xml:space="preserve"> следующего рабочего дня со дня поступления жалобы.</w:t>
      </w:r>
    </w:p>
    <w:p w:rsidR="00CF50AD" w:rsidRDefault="00CF50A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F50AD" w:rsidRDefault="00CF50AD">
      <w:pPr>
        <w:pStyle w:val="ConsPlusNormal"/>
        <w:spacing w:before="220"/>
        <w:ind w:firstLine="540"/>
        <w:jc w:val="both"/>
      </w:pPr>
      <w:r>
        <w:t xml:space="preserve">5. При подаче жалобы в электронном виде документы, указанные в </w:t>
      </w:r>
      <w:hyperlink w:anchor="P75" w:history="1">
        <w:r>
          <w:rPr>
            <w:color w:val="0000FF"/>
          </w:rPr>
          <w:t>пункте 7</w:t>
        </w:r>
      </w:hyperlink>
      <w:r>
        <w:t xml:space="preserve">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50AD" w:rsidRDefault="00CF50AD">
      <w:pPr>
        <w:pStyle w:val="ConsPlusNormal"/>
        <w:spacing w:before="220"/>
        <w:ind w:firstLine="540"/>
        <w:jc w:val="both"/>
      </w:pPr>
      <w:r>
        <w:t>6. Жалоба должна содержать:</w:t>
      </w:r>
    </w:p>
    <w:p w:rsidR="00CF50AD" w:rsidRDefault="00CF50AD">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органа исполнительной власти области, многофункционального центра, его руководителя и (или) работника, решения и действия (бездействие) которых обжалуются;</w:t>
      </w:r>
    </w:p>
    <w:p w:rsidR="00CF50AD" w:rsidRDefault="00CF50A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0AD" w:rsidRDefault="00CF50AD">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 указанного органа, предоставляющего государственную услугу, многофункционального центра, работника многофункционального центра;</w:t>
      </w:r>
    </w:p>
    <w:p w:rsidR="00CF50AD" w:rsidRDefault="00CF50AD">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указанного органа, предоставляющего государственную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F50AD" w:rsidRDefault="00CF50AD">
      <w:pPr>
        <w:pStyle w:val="ConsPlusNormal"/>
        <w:spacing w:before="220"/>
        <w:ind w:firstLine="540"/>
        <w:jc w:val="both"/>
      </w:pPr>
      <w:bookmarkStart w:id="2" w:name="P75"/>
      <w:bookmarkEnd w:id="2"/>
      <w:r>
        <w:t>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F50AD" w:rsidRDefault="00CF50A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F50AD" w:rsidRDefault="00CF50A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иным лицом, уполномоченным на это в соответствии с законом, учредительными документами (для юридических лиц);</w:t>
      </w:r>
    </w:p>
    <w:p w:rsidR="00CF50AD" w:rsidRDefault="00CF50AD">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50AD" w:rsidRDefault="00CF50AD">
      <w:pPr>
        <w:pStyle w:val="ConsPlusNormal"/>
        <w:spacing w:before="220"/>
        <w:ind w:firstLine="540"/>
        <w:jc w:val="both"/>
      </w:pPr>
      <w:r>
        <w:t xml:space="preserve">8. </w:t>
      </w:r>
      <w:proofErr w:type="gramStart"/>
      <w:r>
        <w:t xml:space="preserve">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w:t>
      </w:r>
      <w:hyperlink w:anchor="P62" w:history="1">
        <w:r>
          <w:rPr>
            <w:color w:val="0000FF"/>
          </w:rPr>
          <w:t>пункта 2</w:t>
        </w:r>
      </w:hyperlink>
      <w:r>
        <w:t xml:space="preserve"> настоящих Особенностей,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CF50AD" w:rsidRDefault="00CF50A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 исполнительной власти области.</w:t>
      </w:r>
    </w:p>
    <w:p w:rsidR="00CF50AD" w:rsidRDefault="00CF50AD">
      <w:pPr>
        <w:pStyle w:val="ConsPlusNormal"/>
        <w:spacing w:before="220"/>
        <w:ind w:firstLine="540"/>
        <w:jc w:val="both"/>
      </w:pPr>
      <w:r>
        <w:t xml:space="preserve">9. Заявитель может обратиться с </w:t>
      </w:r>
      <w:proofErr w:type="gramStart"/>
      <w:r>
        <w:t>жалобой</w:t>
      </w:r>
      <w:proofErr w:type="gramEnd"/>
      <w:r>
        <w:t xml:space="preserve"> в том числе в следующих случаях:</w:t>
      </w:r>
    </w:p>
    <w:p w:rsidR="00CF50AD" w:rsidRDefault="00CF50AD">
      <w:pPr>
        <w:pStyle w:val="ConsPlusNormal"/>
        <w:spacing w:before="220"/>
        <w:ind w:firstLine="540"/>
        <w:jc w:val="both"/>
      </w:pPr>
      <w:r>
        <w:t xml:space="preserve">а) нарушение срока регистрации запроса о предоставлении государственной или муниципальной услуги, запроса, указанного в </w:t>
      </w:r>
      <w:hyperlink r:id="rId22"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CF50AD" w:rsidRDefault="00CF50AD">
      <w:pPr>
        <w:pStyle w:val="ConsPlusNormal"/>
        <w:spacing w:before="220"/>
        <w:ind w:firstLine="540"/>
        <w:jc w:val="both"/>
      </w:pPr>
      <w:r>
        <w:t xml:space="preserve">б) нарушение срока предоставления государственной услуги органом исполнительной власти области, срока предоставления государственной или муниципальной услуги многофункциональным центром, работником многофункционального центра.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CF50AD" w:rsidRDefault="00CF50AD">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p w:rsidR="00CF50AD" w:rsidRDefault="00CF50AD">
      <w:pPr>
        <w:pStyle w:val="ConsPlusNormal"/>
        <w:jc w:val="both"/>
      </w:pPr>
      <w:r>
        <w:t xml:space="preserve">(в ред. </w:t>
      </w:r>
      <w:hyperlink r:id="rId24" w:history="1">
        <w:r>
          <w:rPr>
            <w:color w:val="0000FF"/>
          </w:rPr>
          <w:t>постановления</w:t>
        </w:r>
      </w:hyperlink>
      <w:r>
        <w:t xml:space="preserve"> Правительства Саратовской области от 13.09.2018 N 511-П)</w:t>
      </w:r>
    </w:p>
    <w:p w:rsidR="00CF50AD" w:rsidRDefault="00CF50AD">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Саратовской области, муниципальными правовыми актами для предоставления государственной или муниципальной услуги, у заявителя;</w:t>
      </w:r>
    </w:p>
    <w:p w:rsidR="00CF50AD" w:rsidRDefault="00CF50AD">
      <w:pPr>
        <w:pStyle w:val="ConsPlusNormal"/>
        <w:spacing w:before="220"/>
        <w:ind w:firstLine="540"/>
        <w:jc w:val="both"/>
      </w:pPr>
      <w:proofErr w:type="gramStart"/>
      <w:r>
        <w:t>д) отказ в предоставлении государственной услуги органом, предоставляющим государственную услугу, отказ в предоставлении государственной услуги или муниципальной услуги многофункциональным центром, работником многофункционального центра,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CF50AD" w:rsidRDefault="00CF50AD">
      <w:pPr>
        <w:pStyle w:val="ConsPlusNormal"/>
        <w:spacing w:before="220"/>
        <w:ind w:firstLine="540"/>
        <w:jc w:val="both"/>
      </w:pPr>
      <w:r>
        <w:t xml:space="preserve">е) затребование с заявителя при предоставлении государственной или муниципальной </w:t>
      </w:r>
      <w:r>
        <w:lastRenderedPageBreak/>
        <w:t>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CF50AD" w:rsidRDefault="00CF50AD">
      <w:pPr>
        <w:pStyle w:val="ConsPlusNormal"/>
        <w:spacing w:before="220"/>
        <w:ind w:firstLine="540"/>
        <w:jc w:val="both"/>
      </w:pPr>
      <w:proofErr w:type="gramStart"/>
      <w:r>
        <w:t>ж)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CF50AD" w:rsidRDefault="00CF50AD">
      <w:pPr>
        <w:pStyle w:val="ConsPlusNormal"/>
        <w:spacing w:before="220"/>
        <w:ind w:firstLine="540"/>
        <w:jc w:val="both"/>
      </w:pPr>
      <w:r>
        <w:t>з) нарушение срока или порядка выдачи документов по результатам предоставления государственной или муниципальной услуги;</w:t>
      </w:r>
    </w:p>
    <w:p w:rsidR="00CF50AD" w:rsidRDefault="00CF50AD">
      <w:pPr>
        <w:pStyle w:val="ConsPlusNormal"/>
        <w:spacing w:before="220"/>
        <w:ind w:firstLine="540"/>
        <w:jc w:val="both"/>
      </w:pPr>
      <w:proofErr w:type="gramStart"/>
      <w: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CF50AD" w:rsidRDefault="00CF50AD">
      <w:pPr>
        <w:pStyle w:val="ConsPlusNormal"/>
        <w:spacing w:before="220"/>
        <w:ind w:firstLine="540"/>
        <w:jc w:val="both"/>
      </w:pPr>
      <w:proofErr w:type="gramStart"/>
      <w: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CF50AD" w:rsidRDefault="00CF50AD">
      <w:pPr>
        <w:pStyle w:val="ConsPlusNormal"/>
        <w:jc w:val="both"/>
      </w:pPr>
      <w:r>
        <w:t xml:space="preserve">(пп. "к" </w:t>
      </w:r>
      <w:proofErr w:type="gramStart"/>
      <w:r>
        <w:t>введен</w:t>
      </w:r>
      <w:proofErr w:type="gramEnd"/>
      <w:r>
        <w:t xml:space="preserve"> </w:t>
      </w:r>
      <w:hyperlink r:id="rId30" w:history="1">
        <w:r>
          <w:rPr>
            <w:color w:val="0000FF"/>
          </w:rPr>
          <w:t>постановлением</w:t>
        </w:r>
      </w:hyperlink>
      <w:r>
        <w:t xml:space="preserve"> Правительства Саратовской области от 13.09.2018 N 511-П)</w:t>
      </w:r>
    </w:p>
    <w:p w:rsidR="00CF50AD" w:rsidRDefault="00CF50AD">
      <w:pPr>
        <w:pStyle w:val="ConsPlusNormal"/>
        <w:spacing w:before="220"/>
        <w:ind w:firstLine="540"/>
        <w:jc w:val="both"/>
      </w:pPr>
      <w:r>
        <w:t xml:space="preserve">10. В органах, предоставляющих государственные услуги, многофункциональном центре, предоставляющем государственные и муниципальные услуги, определяются уполномоченные на рассмотрение жалоб должностные лица, которые обеспечивают прием и рассмотрение жалоб в соответствии с требованиями настоящих Особенностей, направление жалоб </w:t>
      </w:r>
      <w:proofErr w:type="gramStart"/>
      <w:r>
        <w:t>в</w:t>
      </w:r>
      <w:proofErr w:type="gramEnd"/>
      <w:r>
        <w:t xml:space="preserve"> </w:t>
      </w:r>
      <w:proofErr w:type="gramStart"/>
      <w:r>
        <w:t>уполномоченный</w:t>
      </w:r>
      <w:proofErr w:type="gramEnd"/>
      <w:r>
        <w:t xml:space="preserve"> на их рассмотрение орган исполнительной власти области в соответствии с </w:t>
      </w:r>
      <w:hyperlink w:anchor="P62" w:history="1">
        <w:r>
          <w:rPr>
            <w:color w:val="0000FF"/>
          </w:rPr>
          <w:t>пунктом 2</w:t>
        </w:r>
      </w:hyperlink>
      <w:r>
        <w:t xml:space="preserve"> настоящих Особенностей.</w:t>
      </w:r>
    </w:p>
    <w:p w:rsidR="00CF50AD" w:rsidRDefault="00CF50AD">
      <w:pPr>
        <w:pStyle w:val="ConsPlusNormal"/>
        <w:spacing w:before="220"/>
        <w:ind w:firstLine="540"/>
        <w:jc w:val="both"/>
      </w:pPr>
      <w:r>
        <w:t xml:space="preserve">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работник, уполномоченные на рассмотрение жалоб, незамедлительно направляет соответствующие материалы в органы прокуратуры.</w:t>
      </w:r>
    </w:p>
    <w:p w:rsidR="00CF50AD" w:rsidRDefault="00CF50AD">
      <w:pPr>
        <w:pStyle w:val="ConsPlusNormal"/>
        <w:spacing w:before="220"/>
        <w:ind w:firstLine="540"/>
        <w:jc w:val="both"/>
      </w:pPr>
      <w:r>
        <w:lastRenderedPageBreak/>
        <w:t>12. Органы, предоставляющие государственные услуги, многофункциональный центр обеспечивают:</w:t>
      </w:r>
    </w:p>
    <w:p w:rsidR="00CF50AD" w:rsidRDefault="00CF50AD">
      <w:pPr>
        <w:pStyle w:val="ConsPlusNormal"/>
        <w:spacing w:before="220"/>
        <w:ind w:firstLine="540"/>
        <w:jc w:val="both"/>
      </w:pPr>
      <w:r>
        <w:t>а) оснащение мест приема жалоб;</w:t>
      </w:r>
    </w:p>
    <w:p w:rsidR="00CF50AD" w:rsidRDefault="00CF50AD">
      <w:pPr>
        <w:pStyle w:val="ConsPlusNormal"/>
        <w:spacing w:before="220"/>
        <w:ind w:firstLine="540"/>
        <w:jc w:val="both"/>
      </w:pPr>
      <w:proofErr w:type="gramStart"/>
      <w:r>
        <w:t>б) информирование заявителей о порядке обжалования решений и действий (бездействия) органов, предоставляющих государственные услуги, и их должностных лиц, государственных гражданских служащих органов, предоставляющих государственные услуги, а также жалоб на решения и действия (бездействие) многофункционального центра, его работников посредством размещения информации на стендах в местах предоставления государственных и муниципальных услуг, на их официальных сайтах, на едином портале государственных и муниципальных услуг</w:t>
      </w:r>
      <w:proofErr w:type="gramEnd"/>
      <w:r>
        <w:t>;</w:t>
      </w:r>
    </w:p>
    <w:p w:rsidR="00CF50AD" w:rsidRDefault="00CF50AD">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органов, предоставляющих государственные услуги, многофункционального центра, его работников, в том числе по телефону, электронной почте, при личном приеме;</w:t>
      </w:r>
    </w:p>
    <w:p w:rsidR="00CF50AD" w:rsidRDefault="00CF50AD">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F50AD" w:rsidRDefault="00CF50AD">
      <w:pPr>
        <w:pStyle w:val="ConsPlusNormal"/>
        <w:spacing w:before="220"/>
        <w:ind w:firstLine="540"/>
        <w:jc w:val="both"/>
      </w:pPr>
      <w:r>
        <w:t>д) формирование отчетности о полученных и рассмотренных жалобах (в том числе о количестве удовлетворенных и неудовлетворенных жалоб).</w:t>
      </w:r>
    </w:p>
    <w:p w:rsidR="00CF50AD" w:rsidRDefault="00CF50AD">
      <w:pPr>
        <w:pStyle w:val="ConsPlusNormal"/>
        <w:spacing w:before="220"/>
        <w:ind w:firstLine="540"/>
        <w:jc w:val="both"/>
      </w:pPr>
      <w:r>
        <w:t>13. Жалоба, поступившая для рассмотрения в орган, предоставляющий государственную услугу, учредителю многофункционального центра, в многофункциональный центр,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F50AD" w:rsidRDefault="00CF50AD">
      <w:pPr>
        <w:pStyle w:val="ConsPlusNormal"/>
        <w:spacing w:before="220"/>
        <w:ind w:firstLine="540"/>
        <w:jc w:val="both"/>
      </w:pPr>
      <w:r>
        <w:t>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50AD" w:rsidRDefault="00CF50AD">
      <w:pPr>
        <w:pStyle w:val="ConsPlusNormal"/>
        <w:spacing w:before="220"/>
        <w:ind w:firstLine="540"/>
        <w:jc w:val="both"/>
      </w:pPr>
      <w:r>
        <w:t xml:space="preserve">14. По результатам рассмотрения жалобы в соответствии с </w:t>
      </w:r>
      <w:hyperlink r:id="rId31"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принимается решение об удовлетворении жалобы либо об отказе в ее удовлетворении.</w:t>
      </w:r>
    </w:p>
    <w:p w:rsidR="00CF50AD" w:rsidRDefault="00CF50AD">
      <w:pPr>
        <w:pStyle w:val="ConsPlusNormal"/>
        <w:spacing w:before="220"/>
        <w:ind w:firstLine="540"/>
        <w:jc w:val="both"/>
      </w:pPr>
      <w: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(комплекса услуг), не позднее 5 рабочих дней со дня принятия решения, если иное не установлено законодательством Российской Федерации.</w:t>
      </w:r>
    </w:p>
    <w:p w:rsidR="00CF50AD" w:rsidRDefault="00CF50AD">
      <w:pPr>
        <w:pStyle w:val="ConsPlusNormal"/>
        <w:spacing w:before="220"/>
        <w:ind w:firstLine="540"/>
        <w:jc w:val="both"/>
      </w:pPr>
      <w:r>
        <w:t>15. 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F50AD" w:rsidRDefault="00CF50AD">
      <w:pPr>
        <w:pStyle w:val="ConsPlusNormal"/>
        <w:spacing w:before="220"/>
        <w:ind w:firstLine="540"/>
        <w:jc w:val="both"/>
      </w:pPr>
      <w:r>
        <w:t>В случае если жалоба была направлена посредством системы досудебного обжалования, ответ заявителю направляется также посредством системы досудебного обжалования.</w:t>
      </w:r>
    </w:p>
    <w:p w:rsidR="00CF50AD" w:rsidRDefault="00CF50AD">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w:t>
      </w:r>
      <w:r>
        <w:lastRenderedPageBreak/>
        <w:t>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CF50AD" w:rsidRDefault="00CF50AD">
      <w:pPr>
        <w:pStyle w:val="ConsPlusNormal"/>
        <w:jc w:val="both"/>
      </w:pPr>
      <w:r>
        <w:t xml:space="preserve">(часть третья введена </w:t>
      </w:r>
      <w:hyperlink r:id="rId32" w:history="1">
        <w:r>
          <w:rPr>
            <w:color w:val="0000FF"/>
          </w:rPr>
          <w:t>постановлением</w:t>
        </w:r>
      </w:hyperlink>
      <w:r>
        <w:t xml:space="preserve"> Правительства Саратовской области от 13.09.2018 N 511-П)</w:t>
      </w:r>
    </w:p>
    <w:p w:rsidR="00CF50AD" w:rsidRDefault="00CF50A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50AD" w:rsidRDefault="00CF50AD">
      <w:pPr>
        <w:pStyle w:val="ConsPlusNormal"/>
        <w:jc w:val="both"/>
      </w:pPr>
      <w:r>
        <w:t xml:space="preserve">(часть четвертая введена </w:t>
      </w:r>
      <w:hyperlink r:id="rId33" w:history="1">
        <w:r>
          <w:rPr>
            <w:color w:val="0000FF"/>
          </w:rPr>
          <w:t>постановлением</w:t>
        </w:r>
      </w:hyperlink>
      <w:r>
        <w:t xml:space="preserve"> Правительства Саратовской области от 13.09.2018 N 511-П)</w:t>
      </w:r>
    </w:p>
    <w:p w:rsidR="00CF50AD" w:rsidRDefault="00CF50AD">
      <w:pPr>
        <w:pStyle w:val="ConsPlusNormal"/>
        <w:spacing w:before="220"/>
        <w:ind w:firstLine="540"/>
        <w:jc w:val="both"/>
      </w:pPr>
      <w:r>
        <w:t>16. В ответе по результатам рассмотрения жалобы указываются:</w:t>
      </w:r>
    </w:p>
    <w:p w:rsidR="00CF50AD" w:rsidRDefault="00CF50AD">
      <w:pPr>
        <w:pStyle w:val="ConsPlusNormal"/>
        <w:spacing w:before="220"/>
        <w:ind w:firstLine="540"/>
        <w:jc w:val="both"/>
      </w:pPr>
      <w:proofErr w:type="gramStart"/>
      <w:r>
        <w:t>а) наименование органа, предоставляющего государственную услугу, учредителя многофункционального центра,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50AD" w:rsidRDefault="00CF50A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F50AD" w:rsidRDefault="00CF50AD">
      <w:pPr>
        <w:pStyle w:val="ConsPlusNormal"/>
        <w:spacing w:before="220"/>
        <w:ind w:firstLine="540"/>
        <w:jc w:val="both"/>
      </w:pPr>
      <w:r>
        <w:t>в) фамилия, имя, отчество (последнее - при наличии) или наименование заявителя;</w:t>
      </w:r>
    </w:p>
    <w:p w:rsidR="00CF50AD" w:rsidRDefault="00CF50AD">
      <w:pPr>
        <w:pStyle w:val="ConsPlusNormal"/>
        <w:spacing w:before="220"/>
        <w:ind w:firstLine="540"/>
        <w:jc w:val="both"/>
      </w:pPr>
      <w:r>
        <w:t>г) основания для принятия решения по жалобе;</w:t>
      </w:r>
    </w:p>
    <w:p w:rsidR="00CF50AD" w:rsidRDefault="00CF50AD">
      <w:pPr>
        <w:pStyle w:val="ConsPlusNormal"/>
        <w:spacing w:before="220"/>
        <w:ind w:firstLine="540"/>
        <w:jc w:val="both"/>
      </w:pPr>
      <w:r>
        <w:t>д) принятое по жалобе решение;</w:t>
      </w:r>
    </w:p>
    <w:p w:rsidR="00CF50AD" w:rsidRDefault="00CF50A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50AD" w:rsidRDefault="00CF50AD">
      <w:pPr>
        <w:pStyle w:val="ConsPlusNormal"/>
        <w:spacing w:before="220"/>
        <w:ind w:firstLine="540"/>
        <w:jc w:val="both"/>
      </w:pPr>
      <w:r>
        <w:t>ж) сведения о порядке обжалования принятого по жалобе решения.</w:t>
      </w:r>
    </w:p>
    <w:p w:rsidR="00CF50AD" w:rsidRDefault="00CF50AD">
      <w:pPr>
        <w:pStyle w:val="ConsPlusNormal"/>
        <w:spacing w:before="220"/>
        <w:ind w:firstLine="540"/>
        <w:jc w:val="both"/>
      </w:pPr>
      <w:r>
        <w:t>17.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 должностным лицом учредителя многофункционального центра, должностным лицом многофункционального центра.</w:t>
      </w:r>
    </w:p>
    <w:p w:rsidR="00CF50AD" w:rsidRDefault="00CF50AD">
      <w:pPr>
        <w:pStyle w:val="ConsPlusNormal"/>
        <w:spacing w:before="220"/>
        <w:ind w:firstLine="540"/>
        <w:jc w:val="both"/>
      </w:pPr>
      <w:r>
        <w:t>18. Уполномоченный на рассмотрение жалобы орган, предоставляющий государственные услуги, учредитель многофункционального центра, многофункциональный центр отказывает в удовлетворении жалобы в следующих случаях:</w:t>
      </w:r>
    </w:p>
    <w:p w:rsidR="00CF50AD" w:rsidRDefault="00CF50A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F50AD" w:rsidRDefault="00CF50A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F50AD" w:rsidRDefault="00CF50AD">
      <w:pPr>
        <w:pStyle w:val="ConsPlusNormal"/>
        <w:spacing w:before="220"/>
        <w:ind w:firstLine="540"/>
        <w:jc w:val="both"/>
      </w:pPr>
      <w:r>
        <w:t>в) наличие решения по жалобе, принятого ранее в соответствии с требованиями настоящих Особенностей в отношении того же заявителя и по тому же предмету жалобы.</w:t>
      </w:r>
    </w:p>
    <w:p w:rsidR="00CF50AD" w:rsidRDefault="00CF50AD">
      <w:pPr>
        <w:pStyle w:val="ConsPlusNormal"/>
        <w:jc w:val="both"/>
      </w:pPr>
    </w:p>
    <w:p w:rsidR="00CF50AD" w:rsidRDefault="00CF50AD">
      <w:pPr>
        <w:pStyle w:val="ConsPlusNormal"/>
        <w:jc w:val="both"/>
      </w:pPr>
    </w:p>
    <w:p w:rsidR="00CF50AD" w:rsidRDefault="00CF50AD">
      <w:pPr>
        <w:pStyle w:val="ConsPlusNormal"/>
        <w:pBdr>
          <w:top w:val="single" w:sz="6" w:space="0" w:color="auto"/>
        </w:pBdr>
        <w:spacing w:before="100" w:after="100"/>
        <w:jc w:val="both"/>
        <w:rPr>
          <w:sz w:val="2"/>
          <w:szCs w:val="2"/>
        </w:rPr>
      </w:pPr>
    </w:p>
    <w:p w:rsidR="00485C61" w:rsidRDefault="00485C61"/>
    <w:sectPr w:rsidR="00485C61" w:rsidSect="002C4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F50AD"/>
    <w:rsid w:val="00485C61"/>
    <w:rsid w:val="00CF5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0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55495F3050C6AF9245876D377804206AA445EFB87912DAC3EAA5C005E98B7147C6D3687627B7AE3FBEB7FD768C5793F5968D691A6q9M" TargetMode="External"/><Relationship Id="rId13" Type="http://schemas.openxmlformats.org/officeDocument/2006/relationships/hyperlink" Target="consultantplus://offline/ref=80555495F3050C6AF924467BC51BDD4A0DA91354F7839C79F961F101575792E053333465C13E7D2CB2A1BF72CB6ADB7AA3qEM" TargetMode="External"/><Relationship Id="rId18" Type="http://schemas.openxmlformats.org/officeDocument/2006/relationships/hyperlink" Target="consultantplus://offline/ref=80555495F3050C6AF924467BC51BDD4A0DA91354FE879E7DF76CAC0B5F0E9EE2543C6B60C62F7D2FB2BFBE72D0638F297B1267D49376AC7B5CBDAFFAA7qEM" TargetMode="External"/><Relationship Id="rId26" Type="http://schemas.openxmlformats.org/officeDocument/2006/relationships/hyperlink" Target="consultantplus://offline/ref=80555495F3050C6AF9245876D377804206AA445EFB87912DAC3EAA5C005E98B7147C6D35856B732BB6B4EA23913DD67A3F596BD68D6AAD79A4q3M" TargetMode="External"/><Relationship Id="rId3" Type="http://schemas.openxmlformats.org/officeDocument/2006/relationships/webSettings" Target="webSettings.xml"/><Relationship Id="rId21" Type="http://schemas.openxmlformats.org/officeDocument/2006/relationships/hyperlink" Target="consultantplus://offline/ref=80555495F3050C6AF924467BC51BDD4A0DA91354FE849A7BF569AC0B5F0E9EE2543C6B60C62F7D2FB2BFBE72D2638F297B1267D49376AC7B5CBDAFFAA7qEM" TargetMode="External"/><Relationship Id="rId34" Type="http://schemas.openxmlformats.org/officeDocument/2006/relationships/fontTable" Target="fontTable.xml"/><Relationship Id="rId7" Type="http://schemas.openxmlformats.org/officeDocument/2006/relationships/hyperlink" Target="consultantplus://offline/ref=80555495F3050C6AF924467BC51BDD4A0DA91354FE829B7BF56EAC0B5F0E9EE2543C6B60C62F7D2FB2BFBE76D6638F297B1267D49376AC7B5CBDAFFAA7qEM" TargetMode="External"/><Relationship Id="rId12" Type="http://schemas.openxmlformats.org/officeDocument/2006/relationships/hyperlink" Target="consultantplus://offline/ref=80555495F3050C6AF924467BC51BDD4A0DA91354F6819F7BF961F101575792E053333477C166712EB2BFBF70DE3C8A3C6A4A68D68D69AD6540BFADAFq9M" TargetMode="External"/><Relationship Id="rId17" Type="http://schemas.openxmlformats.org/officeDocument/2006/relationships/hyperlink" Target="consultantplus://offline/ref=80555495F3050C6AF924467BC51BDD4A0DA91354FE829B7BF56EAC0B5F0E9EE2543C6B60C62F7D2FB2BFBE76D6638F297B1267D49376AC7B5CBDAFFAA7qEM" TargetMode="External"/><Relationship Id="rId25" Type="http://schemas.openxmlformats.org/officeDocument/2006/relationships/hyperlink" Target="consultantplus://offline/ref=80555495F3050C6AF9245876D377804206AA445EFB87912DAC3EAA5C005E98B7147C6D35856B732BB6B4EA23913DD67A3F596BD68D6AAD79A4q3M" TargetMode="External"/><Relationship Id="rId33" Type="http://schemas.openxmlformats.org/officeDocument/2006/relationships/hyperlink" Target="consultantplus://offline/ref=80555495F3050C6AF924467BC51BDD4A0DA91354FE879E7DF76CAC0B5F0E9EE2543C6B60C62F7D2FB2BFBE73D7638F297B1267D49376AC7B5CBDAFFAA7qEM" TargetMode="External"/><Relationship Id="rId2" Type="http://schemas.openxmlformats.org/officeDocument/2006/relationships/settings" Target="settings.xml"/><Relationship Id="rId16" Type="http://schemas.openxmlformats.org/officeDocument/2006/relationships/hyperlink" Target="consultantplus://offline/ref=80555495F3050C6AF924467BC51BDD4A0DA91354FE869B7DF76FAC0B5F0E9EE2543C6B60D42F2523B0BFA073D576D9783DA4q6M" TargetMode="External"/><Relationship Id="rId20" Type="http://schemas.openxmlformats.org/officeDocument/2006/relationships/hyperlink" Target="consultantplus://offline/ref=80555495F3050C6AF9245876D377804206AA445EFB87912DAC3EAA5C005E98B7147C6D3687627B7AE3FBEB7FD768C5793F5968D691A6q9M" TargetMode="External"/><Relationship Id="rId29" Type="http://schemas.openxmlformats.org/officeDocument/2006/relationships/hyperlink" Target="consultantplus://offline/ref=80555495F3050C6AF9245876D377804206AA445EFB87912DAC3EAA5C005E98B7147C6D35856B732BB6B4EA23913DD67A3F596BD68D6AAD79A4q3M" TargetMode="External"/><Relationship Id="rId1" Type="http://schemas.openxmlformats.org/officeDocument/2006/relationships/styles" Target="styles.xml"/><Relationship Id="rId6" Type="http://schemas.openxmlformats.org/officeDocument/2006/relationships/hyperlink" Target="consultantplus://offline/ref=80555495F3050C6AF924467BC51BDD4A0DA91354FE849A7BF569AC0B5F0E9EE2543C6B60C62F7D2FB2BFBE72D0638F297B1267D49376AC7B5CBDAFFAA7qEM" TargetMode="External"/><Relationship Id="rId11" Type="http://schemas.openxmlformats.org/officeDocument/2006/relationships/hyperlink" Target="consultantplus://offline/ref=80555495F3050C6AF924467BC51BDD4A0DA91354F8839273F761F101575792E053333465C13E7D2CB2A1BF72CB6ADB7AA3qEM" TargetMode="External"/><Relationship Id="rId24" Type="http://schemas.openxmlformats.org/officeDocument/2006/relationships/hyperlink" Target="consultantplus://offline/ref=80555495F3050C6AF924467BC51BDD4A0DA91354FE879E7DF76CAC0B5F0E9EE2543C6B60C62F7D2FB2BFBE72D2638F297B1267D49376AC7B5CBDAFFAA7qEM" TargetMode="External"/><Relationship Id="rId32" Type="http://schemas.openxmlformats.org/officeDocument/2006/relationships/hyperlink" Target="consultantplus://offline/ref=80555495F3050C6AF924467BC51BDD4A0DA91354FE879E7DF76CAC0B5F0E9EE2543C6B60C62F7D2FB2BFBE73D5638F297B1267D49376AC7B5CBDAFFAA7qEM" TargetMode="External"/><Relationship Id="rId5" Type="http://schemas.openxmlformats.org/officeDocument/2006/relationships/hyperlink" Target="consultantplus://offline/ref=80555495F3050C6AF924467BC51BDD4A0DA91354FE879E7DF76CAC0B5F0E9EE2543C6B60C62F7D2FB2BFBE72D0638F297B1267D49376AC7B5CBDAFFAA7qEM" TargetMode="External"/><Relationship Id="rId15" Type="http://schemas.openxmlformats.org/officeDocument/2006/relationships/hyperlink" Target="consultantplus://offline/ref=80555495F3050C6AF924467BC51BDD4A0DA91354FE869A7FF962AC0B5F0E9EE2543C6B60D42F2523B0BFA073D576D9783DA4q6M" TargetMode="External"/><Relationship Id="rId23" Type="http://schemas.openxmlformats.org/officeDocument/2006/relationships/hyperlink" Target="consultantplus://offline/ref=80555495F3050C6AF9245876D377804206AA445EFB87912DAC3EAA5C005E98B7147C6D35856B732BB6B4EA23913DD67A3F596BD68D6AAD79A4q3M" TargetMode="External"/><Relationship Id="rId28" Type="http://schemas.openxmlformats.org/officeDocument/2006/relationships/hyperlink" Target="consultantplus://offline/ref=80555495F3050C6AF9245876D377804206AA445EFB87912DAC3EAA5C005E98B7147C6D368C6B7B7AE3FBEB7FD768C5793F5968D691A6q9M" TargetMode="External"/><Relationship Id="rId10" Type="http://schemas.openxmlformats.org/officeDocument/2006/relationships/hyperlink" Target="consultantplus://offline/ref=80555495F3050C6AF924467BC51BDD4A0DA91354F9829972F461F101575792E053333465C13E7D2CB2A1BF72CB6ADB7AA3qEM" TargetMode="External"/><Relationship Id="rId19" Type="http://schemas.openxmlformats.org/officeDocument/2006/relationships/hyperlink" Target="consultantplus://offline/ref=80555495F3050C6AF924467BC51BDD4A0DA91354FE849A7BF569AC0B5F0E9EE2543C6B60C62F7D2FB2BFBE72D3638F297B1267D49376AC7B5CBDAFFAA7qEM" TargetMode="External"/><Relationship Id="rId31" Type="http://schemas.openxmlformats.org/officeDocument/2006/relationships/hyperlink" Target="consultantplus://offline/ref=80555495F3050C6AF9245876D377804206AA445EFB87912DAC3EAA5C005E98B7147C6D36866F7B7AE3FBEB7FD768C5793F5968D691A6q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555495F3050C6AF924467BC51BDD4A0DA91354FE869B7CF36EAC0B5F0E9EE2543C6B60D42F2523B0BFA073D576D9783DA4q6M" TargetMode="External"/><Relationship Id="rId14" Type="http://schemas.openxmlformats.org/officeDocument/2006/relationships/hyperlink" Target="consultantplus://offline/ref=80555495F3050C6AF924467BC51BDD4A0DA91354FE869A7DF663AC0B5F0E9EE2543C6B60C62F7D2FB2BFBE73D4638F297B1267D49376AC7B5CBDAFFAA7qEM" TargetMode="External"/><Relationship Id="rId22" Type="http://schemas.openxmlformats.org/officeDocument/2006/relationships/hyperlink" Target="consultantplus://offline/ref=80555495F3050C6AF9245876D377804206AA445EFB87912DAC3EAA5C005E98B7147C6D36816F7B7AE3FBEB7FD768C5793F5968D691A6q9M" TargetMode="External"/><Relationship Id="rId27" Type="http://schemas.openxmlformats.org/officeDocument/2006/relationships/hyperlink" Target="consultantplus://offline/ref=80555495F3050C6AF9245876D377804206AA445EFB87912DAC3EAA5C005E98B7147C6D35856B732BB6B4EA23913DD67A3F596BD68D6AAD79A4q3M" TargetMode="External"/><Relationship Id="rId30" Type="http://schemas.openxmlformats.org/officeDocument/2006/relationships/hyperlink" Target="consultantplus://offline/ref=80555495F3050C6AF924467BC51BDD4A0DA91354FE879E7DF76CAC0B5F0E9EE2543C6B60C62F7D2FB2BFBE72DD638F297B1267D49376AC7B5CBDAFFAA7qE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4435</Words>
  <Characters>25281</Characters>
  <Application>Microsoft Office Word</Application>
  <DocSecurity>0</DocSecurity>
  <Lines>210</Lines>
  <Paragraphs>59</Paragraphs>
  <ScaleCrop>false</ScaleCrop>
  <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2021-10-20T12:41:00Z</dcterms:created>
  <dcterms:modified xsi:type="dcterms:W3CDTF">2021-10-20T12:42:00Z</dcterms:modified>
</cp:coreProperties>
</file>