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CF" w:rsidRDefault="008309CF" w:rsidP="008309CF">
      <w:pPr>
        <w:spacing w:after="0" w:line="240" w:lineRule="auto"/>
        <w:jc w:val="center"/>
        <w:rPr>
          <w:rFonts w:ascii="PF Agora Slab Pro" w:eastAsia="Times New Roman" w:hAnsi="PF Agora Slab Pro" w:cs="Times New Roman"/>
          <w:bCs/>
          <w:sz w:val="28"/>
          <w:szCs w:val="28"/>
          <w:lang w:eastAsia="ru-RU"/>
        </w:rPr>
      </w:pPr>
      <w:r>
        <w:rPr>
          <w:rFonts w:ascii="PF Agora Slab Pro" w:eastAsia="Times New Roman" w:hAnsi="PF Agora Slab Pro" w:cs="Times New Roman"/>
          <w:bCs/>
          <w:sz w:val="28"/>
          <w:szCs w:val="28"/>
          <w:lang w:eastAsia="ru-RU"/>
        </w:rPr>
        <w:t>ВНИМАНИЕ КОНКУРС!</w:t>
      </w:r>
    </w:p>
    <w:p w:rsidR="008309CF" w:rsidRDefault="008309CF" w:rsidP="008309CF">
      <w:pPr>
        <w:spacing w:after="0" w:line="240" w:lineRule="auto"/>
        <w:rPr>
          <w:rFonts w:ascii="PF Agora Slab Pro" w:eastAsia="Times New Roman" w:hAnsi="PF Agora Slab Pro" w:cs="Times New Roman"/>
          <w:bCs/>
          <w:sz w:val="28"/>
          <w:szCs w:val="28"/>
          <w:lang w:eastAsia="ru-RU"/>
        </w:rPr>
      </w:pPr>
    </w:p>
    <w:p w:rsidR="00E27DDD" w:rsidRDefault="008309CF" w:rsidP="00E27DDD">
      <w:pPr>
        <w:spacing w:after="0" w:line="240" w:lineRule="auto"/>
        <w:ind w:firstLine="709"/>
        <w:jc w:val="both"/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bCs/>
          <w:sz w:val="24"/>
          <w:szCs w:val="24"/>
          <w:lang w:eastAsia="ru-RU"/>
        </w:rPr>
        <w:t>Министерством здравоохранения Саратовской области объявл</w:t>
      </w:r>
      <w:r w:rsidR="003B6797">
        <w:rPr>
          <w:rFonts w:ascii="PF Agora Slab Pro" w:eastAsia="Times New Roman" w:hAnsi="PF Agora Slab Pro" w:cs="Times New Roman"/>
          <w:bCs/>
          <w:sz w:val="24"/>
          <w:szCs w:val="24"/>
          <w:lang w:eastAsia="ru-RU"/>
        </w:rPr>
        <w:t>яется</w:t>
      </w:r>
      <w:r w:rsidRPr="008309CF">
        <w:rPr>
          <w:rFonts w:ascii="PF Agora Slab Pro" w:eastAsia="Times New Roman" w:hAnsi="PF Agora Slab Pro" w:cs="Times New Roman"/>
          <w:bCs/>
          <w:sz w:val="24"/>
          <w:szCs w:val="24"/>
          <w:lang w:eastAsia="ru-RU"/>
        </w:rPr>
        <w:t xml:space="preserve"> конкурс по формированию кадрового резерва на должность государственной гражданской службы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3B6797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–н</w:t>
      </w:r>
      <w:proofErr w:type="gramEnd"/>
      <w:r w:rsidR="003B6797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ачальник отела организации лекарственного обеспечения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 министерства здравоохранения Саратовской области</w:t>
      </w:r>
    </w:p>
    <w:p w:rsidR="00095C5B" w:rsidRDefault="008309CF" w:rsidP="00095C5B">
      <w:pPr>
        <w:pStyle w:val="a3"/>
        <w:ind w:firstLine="709"/>
        <w:jc w:val="both"/>
        <w:rPr>
          <w:rFonts w:ascii="PF Agora Slab Pro" w:hAnsi="PF Agora Slab Pro"/>
          <w:b/>
          <w:bCs/>
          <w:sz w:val="24"/>
          <w:szCs w:val="24"/>
          <w:lang w:eastAsia="ru-RU"/>
        </w:rPr>
      </w:pPr>
      <w:r w:rsidRPr="008309CF">
        <w:rPr>
          <w:rFonts w:ascii="PF Agora Slab Pro" w:hAnsi="PF Agora Slab Pro"/>
          <w:b/>
          <w:bCs/>
          <w:sz w:val="24"/>
          <w:szCs w:val="24"/>
          <w:lang w:eastAsia="ru-RU"/>
        </w:rPr>
        <w:br/>
        <w:t>Требования к кандидатам:</w:t>
      </w:r>
      <w:r w:rsidR="00095C5B">
        <w:rPr>
          <w:rFonts w:ascii="PF Agora Slab Pro" w:hAnsi="PF Agora Slab Pro"/>
          <w:b/>
          <w:bCs/>
          <w:sz w:val="24"/>
          <w:szCs w:val="24"/>
          <w:lang w:eastAsia="ru-RU"/>
        </w:rPr>
        <w:t xml:space="preserve"> </w:t>
      </w:r>
    </w:p>
    <w:p w:rsidR="00095C5B" w:rsidRDefault="008309CF" w:rsidP="00095C5B">
      <w:pPr>
        <w:pStyle w:val="a3"/>
        <w:ind w:firstLine="709"/>
        <w:jc w:val="both"/>
        <w:rPr>
          <w:rFonts w:ascii="PF Agora Slab Pro" w:hAnsi="PF Agora Slab Pro"/>
          <w:i/>
          <w:iCs/>
          <w:sz w:val="24"/>
          <w:szCs w:val="24"/>
          <w:lang w:eastAsia="ru-RU"/>
        </w:rPr>
      </w:pPr>
      <w:r w:rsidRPr="00095C5B">
        <w:rPr>
          <w:rFonts w:ascii="PF Agora Slab Pro" w:hAnsi="PF Agora Slab Pro"/>
          <w:i/>
          <w:iCs/>
          <w:sz w:val="24"/>
          <w:szCs w:val="24"/>
          <w:u w:val="single"/>
          <w:lang w:eastAsia="ru-RU"/>
        </w:rPr>
        <w:t>Квалификационные требования к уровню профессионального образования</w:t>
      </w:r>
      <w:r w:rsidRPr="008309CF">
        <w:rPr>
          <w:rFonts w:ascii="PF Agora Slab Pro" w:hAnsi="PF Agora Slab Pro"/>
          <w:i/>
          <w:iCs/>
          <w:sz w:val="24"/>
          <w:szCs w:val="24"/>
          <w:lang w:eastAsia="ru-RU"/>
        </w:rPr>
        <w:t xml:space="preserve">: </w:t>
      </w:r>
      <w:r w:rsidR="00095C5B" w:rsidRPr="00DF4EE7">
        <w:rPr>
          <w:rFonts w:ascii="Times New Roman" w:hAnsi="Times New Roman"/>
          <w:sz w:val="24"/>
          <w:szCs w:val="24"/>
        </w:rPr>
        <w:t xml:space="preserve">высшее образование не ниже уровня </w:t>
      </w:r>
      <w:proofErr w:type="spellStart"/>
      <w:r w:rsidR="00095C5B" w:rsidRPr="00DF4EE7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095C5B" w:rsidRPr="00DF4EE7">
        <w:rPr>
          <w:rFonts w:ascii="Times New Roman" w:hAnsi="Times New Roman"/>
          <w:sz w:val="24"/>
          <w:szCs w:val="24"/>
        </w:rPr>
        <w:t>, магистратуры</w:t>
      </w:r>
      <w:r w:rsidRPr="008309CF">
        <w:rPr>
          <w:rFonts w:ascii="PF Agora Slab Pro" w:hAnsi="PF Agora Slab Pro"/>
          <w:sz w:val="24"/>
          <w:szCs w:val="24"/>
          <w:lang w:eastAsia="ru-RU"/>
        </w:rPr>
        <w:t>.</w:t>
      </w:r>
    </w:p>
    <w:p w:rsidR="00D47E0B" w:rsidRPr="00095C5B" w:rsidRDefault="008309CF" w:rsidP="00095C5B">
      <w:pPr>
        <w:pStyle w:val="a3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95C5B">
        <w:rPr>
          <w:rFonts w:ascii="PF Agora Slab Pro" w:hAnsi="PF Agora Slab Pro"/>
          <w:i/>
          <w:iCs/>
          <w:sz w:val="24"/>
          <w:szCs w:val="24"/>
          <w:u w:val="single"/>
          <w:lang w:eastAsia="ru-RU"/>
        </w:rPr>
        <w:t>Квалификационные требования к специальности, направлению подготовки</w:t>
      </w:r>
      <w:r w:rsidR="003B6797">
        <w:rPr>
          <w:rFonts w:ascii="PF Agora Slab Pro" w:hAnsi="PF Agora Slab Pro"/>
          <w:i/>
          <w:iCs/>
          <w:sz w:val="24"/>
          <w:szCs w:val="24"/>
          <w:u w:val="single"/>
          <w:lang w:eastAsia="ru-RU"/>
        </w:rPr>
        <w:t xml:space="preserve">: </w:t>
      </w:r>
      <w:r w:rsidR="003B6797" w:rsidRPr="003B6797">
        <w:rPr>
          <w:rFonts w:ascii="Times New Roman" w:hAnsi="Times New Roman"/>
          <w:sz w:val="24"/>
          <w:szCs w:val="24"/>
        </w:rPr>
        <w:t xml:space="preserve">«Фармация»; «Лечебное дело», </w:t>
      </w:r>
      <w:r w:rsidR="003B6797" w:rsidRPr="003B6797">
        <w:rPr>
          <w:rFonts w:ascii="Times New Roman" w:eastAsia="Calibri" w:hAnsi="Times New Roman"/>
          <w:bCs/>
          <w:iCs/>
          <w:color w:val="000000"/>
          <w:sz w:val="24"/>
          <w:szCs w:val="24"/>
        </w:rPr>
        <w:t>«</w:t>
      </w:r>
      <w:r w:rsidR="003B6797" w:rsidRPr="003B6797">
        <w:rPr>
          <w:rFonts w:ascii="Times New Roman" w:hAnsi="Times New Roman"/>
          <w:sz w:val="24"/>
          <w:szCs w:val="24"/>
        </w:rPr>
        <w:t>Общественное здравоохранение», «Менеджмент», «Сестринское дело»</w:t>
      </w:r>
      <w:r w:rsidR="00095C5B" w:rsidRPr="003B6797">
        <w:rPr>
          <w:rFonts w:ascii="Times New Roman" w:hAnsi="Times New Roman"/>
          <w:sz w:val="24"/>
          <w:szCs w:val="24"/>
        </w:rPr>
        <w:t>.</w:t>
      </w:r>
      <w:r w:rsidR="00095C5B" w:rsidRPr="00095C5B">
        <w:rPr>
          <w:rFonts w:ascii="Times New Roman" w:hAnsi="Times New Roman"/>
          <w:sz w:val="24"/>
        </w:rPr>
        <w:t xml:space="preserve"> Иное направление подготовки</w:t>
      </w:r>
      <w:r w:rsidR="00095C5B" w:rsidRPr="00DF4EE7">
        <w:rPr>
          <w:rFonts w:ascii="Times New Roman" w:hAnsi="Times New Roman"/>
          <w:sz w:val="24"/>
        </w:rPr>
        <w:t xml:space="preserve"> (специальность)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содержащиеся в предыдущих перечнях профессий, специальностей и направлений подготовки</w:t>
      </w:r>
      <w:r w:rsidR="00095C5B">
        <w:rPr>
          <w:rFonts w:ascii="PF Agora Slab Pro" w:hAnsi="PF Agora Slab Pro"/>
          <w:sz w:val="24"/>
          <w:szCs w:val="24"/>
          <w:lang w:eastAsia="ru-RU"/>
        </w:rPr>
        <w:t>.</w:t>
      </w:r>
    </w:p>
    <w:p w:rsidR="00095C5B" w:rsidRPr="00DF4EE7" w:rsidRDefault="008309CF" w:rsidP="00095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5C5B">
        <w:rPr>
          <w:rFonts w:ascii="PF Agora Slab Pro" w:hAnsi="PF Agora Slab Pro"/>
          <w:i/>
          <w:iCs/>
          <w:sz w:val="24"/>
          <w:szCs w:val="24"/>
          <w:u w:val="single"/>
          <w:lang w:eastAsia="ru-RU"/>
        </w:rPr>
        <w:t>Квалификационные требования к стажу государственной гражданской службы или работы по специальности, направлению подготовки:</w:t>
      </w:r>
      <w:r w:rsidRPr="003B6797">
        <w:rPr>
          <w:rFonts w:ascii="PF Agora Slab Pro" w:hAnsi="PF Agora Slab Pro"/>
          <w:i/>
          <w:iCs/>
          <w:sz w:val="24"/>
          <w:szCs w:val="24"/>
          <w:lang w:eastAsia="ru-RU"/>
        </w:rPr>
        <w:t xml:space="preserve"> </w:t>
      </w:r>
      <w:r w:rsidR="00095C5B" w:rsidRPr="00DF4EE7">
        <w:rPr>
          <w:rFonts w:ascii="Times New Roman" w:hAnsi="Times New Roman"/>
          <w:sz w:val="24"/>
          <w:szCs w:val="24"/>
        </w:rPr>
        <w:t xml:space="preserve">не менее </w:t>
      </w:r>
      <w:r w:rsidR="003B6797">
        <w:rPr>
          <w:rFonts w:ascii="Times New Roman" w:hAnsi="Times New Roman"/>
          <w:sz w:val="24"/>
          <w:szCs w:val="24"/>
        </w:rPr>
        <w:t>двух</w:t>
      </w:r>
      <w:r w:rsidR="00095C5B" w:rsidRPr="00DF4EE7">
        <w:rPr>
          <w:rFonts w:ascii="Times New Roman" w:hAnsi="Times New Roman"/>
          <w:sz w:val="24"/>
          <w:szCs w:val="24"/>
        </w:rPr>
        <w:t xml:space="preserve"> лет стажа государственной гражданской службы или стажа работы по специальности, направлению подготовки.</w:t>
      </w:r>
    </w:p>
    <w:p w:rsidR="003B6797" w:rsidRDefault="008309CF" w:rsidP="00F16AF8">
      <w:pPr>
        <w:spacing w:after="0" w:line="240" w:lineRule="auto"/>
        <w:ind w:firstLine="709"/>
        <w:rPr>
          <w:rFonts w:ascii="PF Agora Slab Pro" w:eastAsia="Times New Roman" w:hAnsi="PF Agora Slab Pro" w:cs="Times New Roman"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Профессиональные знания и умения, необходимые для исполнения должностных обязанностей.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Специальные требования к кандидатам: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br/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- профессиональные знания в соответствующей сфере, позволяющие эффективно выполнять функциональные обязанности;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- знание основ федерального и областного законодательств и иных нормативно-правовых актов, регламентирующих профессиональную деятельность;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 xml:space="preserve">- владение текстовыми редакторами, в том числе MS </w:t>
      </w:r>
      <w:proofErr w:type="spellStart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Word</w:t>
      </w:r>
      <w:proofErr w:type="spellEnd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 xml:space="preserve">- владение электронными таблицами, в том числе MS </w:t>
      </w:r>
      <w:proofErr w:type="spellStart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Excel</w:t>
      </w:r>
      <w:proofErr w:type="spellEnd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- владение правовыми базами данных (Консультант, Гарант, Кодекс);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 xml:space="preserve">- </w:t>
      </w:r>
      <w:proofErr w:type="gramStart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владение средствами </w:t>
      </w:r>
      <w:proofErr w:type="spellStart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Internet</w:t>
      </w:r>
      <w:proofErr w:type="spellEnd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, в том числе программами для работы с электронной почтой;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- общая грамотность;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br/>
        <w:t>- владение навыками работы с офисной техникой;</w:t>
      </w:r>
      <w:proofErr w:type="gramEnd"/>
    </w:p>
    <w:p w:rsidR="003B6797" w:rsidRPr="003B6797" w:rsidRDefault="003B6797" w:rsidP="003B679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6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обеспечение исполнения нормативных документов Министерства здравоохранения Российской Федерации, постановлений и решений Правительства Саратовской области, Саратовской областной Думы по вопросам организации лекарственного обеспечения; </w:t>
      </w:r>
    </w:p>
    <w:p w:rsidR="003B6797" w:rsidRPr="003B6797" w:rsidRDefault="003B6797" w:rsidP="003B679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обеспечение работы отдела в области организации лекарственного обеспечения населения в соответствии с поставленными задачами; осуществлять руководство отделом и распределять должностные обязанности между сотрудниками; </w:t>
      </w:r>
    </w:p>
    <w:p w:rsidR="003B6797" w:rsidRPr="003B6797" w:rsidRDefault="003B6797" w:rsidP="003B679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изучать, анализировать и давать оценку полноты льготного лекарственного обеспечения населения области лекарственными препаратами и изделиями медицинского назначения; </w:t>
      </w:r>
    </w:p>
    <w:p w:rsidR="003B6797" w:rsidRPr="003B6797" w:rsidRDefault="003B6797" w:rsidP="003B679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давать предложения по развитию льготного лекарственного обеспечения на территории Саратовской области; </w:t>
      </w:r>
      <w:proofErr w:type="gramStart"/>
      <w:r w:rsidRPr="003B6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организовывать и осуществлять</w:t>
      </w:r>
      <w:proofErr w:type="gramEnd"/>
      <w:r w:rsidRPr="003B6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своевременное составление сводных заявок на лекарственные средства для обеспечения льготных категорий граждан за счет средств федерального и областного бюджетов; </w:t>
      </w:r>
    </w:p>
    <w:p w:rsidR="003B6797" w:rsidRDefault="003B6797" w:rsidP="003B679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B6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организовывать и осуществлять в соответствии с положениями Федерального закона № 44-ФЗ консультации с поставщиками (подрядчиками, исполнителями), а также участвовать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8309CF" w:rsidRPr="003B6797" w:rsidRDefault="008309CF" w:rsidP="00F16AF8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профессиональные знания и умения, необходимые для исполнения </w:t>
      </w:r>
      <w:proofErr w:type="gramStart"/>
      <w:r w:rsidRPr="003B6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</w:t>
      </w:r>
      <w:proofErr w:type="gramEnd"/>
      <w:r w:rsidRPr="003B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в </w:t>
      </w:r>
      <w:proofErr w:type="gramStart"/>
      <w:r w:rsidRPr="003B6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B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должностным регламентом. </w:t>
      </w:r>
    </w:p>
    <w:p w:rsidR="00F16AF8" w:rsidRDefault="008309CF" w:rsidP="00F16AF8">
      <w:pPr>
        <w:spacing w:after="0" w:line="240" w:lineRule="auto"/>
        <w:ind w:firstLine="709"/>
        <w:jc w:val="both"/>
        <w:rPr>
          <w:rFonts w:ascii="PF Agora Slab Pro" w:eastAsia="Times New Roman" w:hAnsi="PF Agora Slab Pro" w:cs="Times New Roman"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Методы оценки профессиональных и личностных качеств кандидатов на включение в кадровый резерв для замещения резервируемой должности государственной гражданской службы области:</w:t>
      </w:r>
    </w:p>
    <w:p w:rsidR="00F16AF8" w:rsidRDefault="008309CF" w:rsidP="00F16AF8">
      <w:pPr>
        <w:spacing w:after="0" w:line="240" w:lineRule="auto"/>
        <w:ind w:firstLine="709"/>
        <w:jc w:val="both"/>
        <w:rPr>
          <w:rFonts w:ascii="PF Agora Slab Pro" w:eastAsia="Times New Roman" w:hAnsi="PF Agora Slab Pro" w:cs="Times New Roman"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- тестирование;</w:t>
      </w:r>
    </w:p>
    <w:p w:rsidR="008309CF" w:rsidRPr="008309CF" w:rsidRDefault="008309CF" w:rsidP="00F16AF8">
      <w:pPr>
        <w:spacing w:after="0" w:line="240" w:lineRule="auto"/>
        <w:ind w:firstLine="709"/>
        <w:jc w:val="both"/>
        <w:rPr>
          <w:rFonts w:ascii="PF Agora Slab Pro" w:eastAsia="Times New Roman" w:hAnsi="PF Agora Slab Pro" w:cs="Times New Roman"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- индивидуальное собеседование. </w:t>
      </w:r>
    </w:p>
    <w:p w:rsidR="00E44623" w:rsidRDefault="008309CF" w:rsidP="00DF24E4">
      <w:pPr>
        <w:spacing w:after="250" w:line="240" w:lineRule="auto"/>
        <w:ind w:firstLine="709"/>
        <w:jc w:val="both"/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</w:pP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Конкурс проводится конкурсной комиссией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министерства здравоохранения Саратовской области. 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Заседание конкурсной комиссии по резервируемой должности состоится 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не позднее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> </w:t>
      </w:r>
      <w:r w:rsid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6 мая</w:t>
      </w:r>
      <w:r w:rsidR="00D47E0B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202</w:t>
      </w:r>
      <w:r w:rsidR="00E44623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2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 года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. </w:t>
      </w:r>
      <w:proofErr w:type="gramStart"/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По вопросам проведения конкурсного отбора по резервируемой должности обращаться в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министерство здравоохранения Саратовской области 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с 9.00 до 18.00 часов ежедневно, в пятницу с 9.00 до 17.00 часов (перерыв с 13.00 до 14.00), кроме субботы и воскресенья по адресу: 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 xml:space="preserve">г. Саратов, ул. Рабочая, д. 145/155, к. </w:t>
      </w:r>
      <w:r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613,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 </w:t>
      </w:r>
      <w:r w:rsidRPr="008309CF">
        <w:rPr>
          <w:rFonts w:ascii="PF Agora Slab Pro" w:eastAsia="Times New Roman" w:hAnsi="PF Agora Slab Pro" w:cs="Times New Roman"/>
          <w:sz w:val="24"/>
          <w:szCs w:val="24"/>
          <w:lang w:eastAsia="ru-RU"/>
        </w:rPr>
        <w:t xml:space="preserve">а также по телефону:  </w:t>
      </w:r>
      <w:r w:rsidRPr="008309CF">
        <w:rPr>
          <w:rFonts w:ascii="PF Agora Slab Pro" w:eastAsia="Times New Roman" w:hAnsi="PF Agora Slab Pro" w:cs="Times New Roman"/>
          <w:b/>
          <w:bCs/>
          <w:sz w:val="24"/>
          <w:szCs w:val="24"/>
          <w:lang w:eastAsia="ru-RU"/>
        </w:rPr>
        <w:t>8(8452) 98-29-83.  </w:t>
      </w:r>
      <w:proofErr w:type="gramEnd"/>
    </w:p>
    <w:p w:rsidR="00E44623" w:rsidRPr="00E44623" w:rsidRDefault="00DF24E4" w:rsidP="00E44623">
      <w:pPr>
        <w:spacing w:after="250" w:line="240" w:lineRule="auto"/>
        <w:ind w:firstLine="709"/>
        <w:jc w:val="both"/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</w:pP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Дата</w:t>
      </w:r>
      <w:r w:rsidR="00E44623"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 xml:space="preserve"> начала</w:t>
      </w: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 xml:space="preserve"> приема документов с </w:t>
      </w:r>
      <w:r w:rsidR="00E44623"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17</w:t>
      </w: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.</w:t>
      </w:r>
      <w:r w:rsidR="00E44623"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03</w:t>
      </w: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.202</w:t>
      </w:r>
      <w:r w:rsidR="00E44623"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2</w:t>
      </w: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 xml:space="preserve"> по </w:t>
      </w:r>
      <w:r w:rsidR="00E44623"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06</w:t>
      </w: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.</w:t>
      </w:r>
      <w:r w:rsidR="00E44623"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04</w:t>
      </w:r>
      <w:r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.2021 включительно</w:t>
      </w:r>
      <w:r w:rsidR="00E44623" w:rsidRPr="00E44623">
        <w:rPr>
          <w:rFonts w:ascii="PF Agora Slab Pro" w:eastAsia="Times New Roman" w:hAnsi="PF Agora Slab Pro" w:cs="Times New Roman"/>
          <w:b/>
          <w:sz w:val="24"/>
          <w:szCs w:val="24"/>
          <w:lang w:eastAsia="ru-RU"/>
        </w:rPr>
        <w:t>.</w:t>
      </w:r>
    </w:p>
    <w:p w:rsidR="00E44623" w:rsidRPr="00E44623" w:rsidRDefault="00E44623" w:rsidP="00E44623">
      <w:pPr>
        <w:spacing w:after="2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предъявляемые д</w:t>
      </w:r>
      <w:r w:rsidRPr="00E44623">
        <w:rPr>
          <w:rFonts w:ascii="Times New Roman" w:hAnsi="Times New Roman" w:cs="Times New Roman"/>
          <w:sz w:val="24"/>
          <w:szCs w:val="24"/>
        </w:rPr>
        <w:t xml:space="preserve">ля участия в </w:t>
      </w:r>
      <w:proofErr w:type="gramStart"/>
      <w:r w:rsidRPr="00E4462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личное заявление;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 xml:space="preserve">собственноручно заполненную и подписанную анкету по </w:t>
      </w:r>
      <w:hyperlink r:id="rId5" w:history="1">
        <w:r w:rsidRPr="00E44623">
          <w:rPr>
            <w:szCs w:val="24"/>
          </w:rPr>
          <w:t>форме</w:t>
        </w:r>
      </w:hyperlink>
      <w:r w:rsidRPr="00E44623">
        <w:rPr>
          <w:szCs w:val="24"/>
        </w:rPr>
        <w:t xml:space="preserve">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E44623">
          <w:rPr>
            <w:szCs w:val="24"/>
          </w:rPr>
          <w:t>2005 г</w:t>
        </w:r>
      </w:smartTag>
      <w:r w:rsidRPr="00E44623">
        <w:rPr>
          <w:szCs w:val="24"/>
        </w:rPr>
        <w:t>. N 667-р (редакция 2019 года, бланк анкеты должен быть на двух листах, т.е. распечатан на двух сторонах),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фотографии цветные 4х5 – 2 шт.;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копию паспорта;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деятельность, заверенные нотариально или кадровыми службами по месту работы (службы);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документы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E44623" w:rsidRPr="00E44623" w:rsidRDefault="00E44623" w:rsidP="00E4462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u w:val="single"/>
        </w:rPr>
      </w:pPr>
      <w:r w:rsidRPr="00E44623">
        <w:t xml:space="preserve">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Pr="00E44623">
        <w:rPr>
          <w:spacing w:val="-4"/>
        </w:rPr>
        <w:t>или муниципальной службы, размещались общедоступная информация,</w:t>
      </w:r>
      <w:r w:rsidRPr="00E44623">
        <w:t xml:space="preserve"> а также данные, позволяющие его идентифицировать.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Копия страхового свидетельства обязательного пенсионного страхования.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 xml:space="preserve">Копия  свидетельства о постановке на учет физического лица в налоговом органе (ИНН). </w:t>
      </w:r>
    </w:p>
    <w:p w:rsidR="00E44623" w:rsidRPr="00E44623" w:rsidRDefault="00E44623" w:rsidP="00E4462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4623">
        <w:t>Копии документов воинского учёта (для военнообязанных и лиц, подлежащих призыву на военную службу).</w:t>
      </w:r>
    </w:p>
    <w:p w:rsidR="00E44623" w:rsidRPr="00E44623" w:rsidRDefault="00E44623" w:rsidP="00E4462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4623">
        <w:t xml:space="preserve">Справка из налоговой, о </w:t>
      </w:r>
      <w:proofErr w:type="gramStart"/>
      <w:r w:rsidRPr="00E44623">
        <w:t>том</w:t>
      </w:r>
      <w:proofErr w:type="gramEnd"/>
      <w:r w:rsidRPr="00E44623">
        <w:t xml:space="preserve"> что не является ИП.</w:t>
      </w:r>
    </w:p>
    <w:p w:rsidR="00E44623" w:rsidRPr="00E44623" w:rsidRDefault="00E44623" w:rsidP="00E4462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4623">
        <w:t>Согласие субъекта персональных данных на обработку своих персональных данных.</w:t>
      </w:r>
    </w:p>
    <w:p w:rsidR="00E44623" w:rsidRPr="00E44623" w:rsidRDefault="00E44623" w:rsidP="00E4462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4623">
        <w:t>Копия свидетельства о регистрации/расторжении брака.</w:t>
      </w:r>
    </w:p>
    <w:p w:rsidR="00E44623" w:rsidRPr="00E44623" w:rsidRDefault="00E44623" w:rsidP="00E4462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4623">
        <w:t>Копия свидетельства о рождении детей.</w:t>
      </w:r>
    </w:p>
    <w:p w:rsidR="00E44623" w:rsidRPr="00E44623" w:rsidRDefault="00E44623" w:rsidP="00E44623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44623">
        <w:t>Копия медицинского страхового полиса</w:t>
      </w:r>
    </w:p>
    <w:p w:rsidR="00E44623" w:rsidRPr="00E44623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E44623">
        <w:rPr>
          <w:szCs w:val="24"/>
        </w:rPr>
        <w:t>иные документы, предусмотренные законодательством для поступления на государственную службу;</w:t>
      </w:r>
    </w:p>
    <w:p w:rsidR="00DC0B9C" w:rsidRDefault="00E44623" w:rsidP="00E44623">
      <w:pPr>
        <w:pStyle w:val="ConsPlusNormal"/>
        <w:numPr>
          <w:ilvl w:val="0"/>
          <w:numId w:val="1"/>
        </w:numPr>
        <w:tabs>
          <w:tab w:val="left" w:pos="1134"/>
        </w:tabs>
        <w:spacing w:after="250"/>
        <w:ind w:left="0" w:firstLine="709"/>
        <w:jc w:val="both"/>
      </w:pPr>
      <w:r w:rsidRPr="00E44623">
        <w:rPr>
          <w:szCs w:val="24"/>
        </w:rPr>
        <w:t>подготовленные конкурсные задания (по необходимости).</w:t>
      </w:r>
    </w:p>
    <w:sectPr w:rsidR="00DC0B9C" w:rsidSect="00E4462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o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F Agora Slab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55E3A"/>
    <w:multiLevelType w:val="hybridMultilevel"/>
    <w:tmpl w:val="B37C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09CF"/>
    <w:rsid w:val="00095C5B"/>
    <w:rsid w:val="0013157D"/>
    <w:rsid w:val="001B52A2"/>
    <w:rsid w:val="002216E5"/>
    <w:rsid w:val="003B6797"/>
    <w:rsid w:val="00573082"/>
    <w:rsid w:val="006A3298"/>
    <w:rsid w:val="00722487"/>
    <w:rsid w:val="008309CF"/>
    <w:rsid w:val="00A559DC"/>
    <w:rsid w:val="00BB482E"/>
    <w:rsid w:val="00C02E60"/>
    <w:rsid w:val="00D47E0B"/>
    <w:rsid w:val="00DC0B9C"/>
    <w:rsid w:val="00DF24E4"/>
    <w:rsid w:val="00E27DDD"/>
    <w:rsid w:val="00E44623"/>
    <w:rsid w:val="00E604EC"/>
    <w:rsid w:val="00EA232A"/>
    <w:rsid w:val="00F1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5C5B"/>
    <w:pPr>
      <w:spacing w:after="0" w:line="240" w:lineRule="auto"/>
    </w:pPr>
    <w:rPr>
      <w:rFonts w:ascii="Verona" w:eastAsia="Times New Roman" w:hAnsi="Verona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95C5B"/>
    <w:rPr>
      <w:rFonts w:ascii="Verona" w:eastAsia="Times New Roman" w:hAnsi="Verona" w:cs="Times New Roman"/>
      <w:sz w:val="20"/>
      <w:szCs w:val="20"/>
    </w:rPr>
  </w:style>
  <w:style w:type="paragraph" w:customStyle="1" w:styleId="ConsPlusNormal">
    <w:name w:val="ConsPlusNormal"/>
    <w:rsid w:val="00E44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44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127">
                  <w:marLeft w:val="376"/>
                  <w:marRight w:val="-376"/>
                  <w:marTop w:val="63"/>
                  <w:marBottom w:val="1252"/>
                  <w:divBdr>
                    <w:top w:val="single" w:sz="4" w:space="19" w:color="E5E5E5"/>
                    <w:left w:val="single" w:sz="4" w:space="19" w:color="E5E5E5"/>
                    <w:bottom w:val="single" w:sz="4" w:space="19" w:color="E5E5E5"/>
                    <w:right w:val="single" w:sz="4" w:space="19" w:color="E5E5E5"/>
                  </w:divBdr>
                  <w:divsChild>
                    <w:div w:id="352609505">
                      <w:marLeft w:val="0"/>
                      <w:marRight w:val="0"/>
                      <w:marTop w:val="188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D0401885823C17AE014FAD6549E670717533545B78D9BA55AB49B96E7D11AA21948AE53FAE0FZC5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TryhmanSV</dc:creator>
  <cp:lastModifiedBy>TryhmanSV</cp:lastModifiedBy>
  <cp:revision>3</cp:revision>
  <dcterms:created xsi:type="dcterms:W3CDTF">2022-03-14T13:06:00Z</dcterms:created>
  <dcterms:modified xsi:type="dcterms:W3CDTF">2022-03-14T13:08:00Z</dcterms:modified>
</cp:coreProperties>
</file>